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2B1" w:rsidRDefault="003C42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2B1">
        <w:rPr>
          <w:rFonts w:ascii="Times New Roman" w:hAnsi="Times New Roman" w:cs="Times New Roman"/>
          <w:b/>
          <w:sz w:val="28"/>
          <w:szCs w:val="28"/>
        </w:rPr>
        <w:t>В помощь новым партнерам РСЭК библиотек Беларуси</w:t>
      </w:r>
    </w:p>
    <w:p w:rsidR="003E30C5" w:rsidRDefault="003E30C5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15EF0" w:rsidRDefault="00315EF0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</w:t>
      </w:r>
      <w:r w:rsidR="00FE0E9B">
        <w:rPr>
          <w:rFonts w:ascii="Times New Roman" w:hAnsi="Times New Roman" w:cs="Times New Roman"/>
          <w:sz w:val="28"/>
          <w:szCs w:val="28"/>
        </w:rPr>
        <w:t>нлайн-семинар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70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C1947">
        <w:rPr>
          <w:rFonts w:ascii="Times New Roman" w:hAnsi="Times New Roman" w:cs="Times New Roman"/>
          <w:sz w:val="28"/>
          <w:szCs w:val="28"/>
        </w:rPr>
        <w:t>В помощь новым партнерам РСЭК библиотек Беларуси</w:t>
      </w:r>
      <w:r>
        <w:rPr>
          <w:rFonts w:ascii="Times New Roman" w:hAnsi="Times New Roman" w:cs="Times New Roman"/>
          <w:sz w:val="28"/>
          <w:szCs w:val="28"/>
        </w:rPr>
        <w:t>» будут рассмотрены</w:t>
      </w:r>
      <w:r w:rsidR="00FE0E9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E0E9B">
        <w:rPr>
          <w:rFonts w:ascii="Times New Roman" w:hAnsi="Times New Roman" w:cs="Times New Roman"/>
          <w:sz w:val="28"/>
          <w:szCs w:val="28"/>
        </w:rPr>
        <w:t xml:space="preserve"> подключения библиотек к </w:t>
      </w:r>
      <w:r w:rsidR="00110A97">
        <w:rPr>
          <w:rFonts w:ascii="Times New Roman" w:hAnsi="Times New Roman" w:cs="Times New Roman"/>
          <w:sz w:val="28"/>
          <w:szCs w:val="28"/>
        </w:rPr>
        <w:t>региональным сводным каталогам (</w:t>
      </w:r>
      <w:r w:rsidR="00FE0E9B">
        <w:rPr>
          <w:rFonts w:ascii="Times New Roman" w:hAnsi="Times New Roman" w:cs="Times New Roman"/>
          <w:sz w:val="28"/>
          <w:szCs w:val="28"/>
        </w:rPr>
        <w:t>РСЭК</w:t>
      </w:r>
      <w:r w:rsidR="00110A97">
        <w:rPr>
          <w:rFonts w:ascii="Times New Roman" w:hAnsi="Times New Roman" w:cs="Times New Roman"/>
          <w:sz w:val="28"/>
          <w:szCs w:val="28"/>
        </w:rPr>
        <w:t>)</w:t>
      </w:r>
      <w:r w:rsidR="003C42B1" w:rsidRPr="003C42B1">
        <w:rPr>
          <w:rFonts w:ascii="Times New Roman" w:hAnsi="Times New Roman" w:cs="Times New Roman"/>
          <w:sz w:val="28"/>
          <w:szCs w:val="28"/>
        </w:rPr>
        <w:t>, заполнени</w:t>
      </w:r>
      <w:r w:rsidR="002A3117">
        <w:rPr>
          <w:rFonts w:ascii="Times New Roman" w:hAnsi="Times New Roman" w:cs="Times New Roman"/>
          <w:sz w:val="28"/>
          <w:szCs w:val="28"/>
        </w:rPr>
        <w:t>я</w:t>
      </w:r>
      <w:r w:rsidR="003C42B1" w:rsidRPr="003C42B1">
        <w:rPr>
          <w:rFonts w:ascii="Times New Roman" w:hAnsi="Times New Roman" w:cs="Times New Roman"/>
          <w:sz w:val="28"/>
          <w:szCs w:val="28"/>
        </w:rPr>
        <w:t xml:space="preserve"> Анкеты подключаемой библиотеки и настройк</w:t>
      </w:r>
      <w:r w:rsidR="00EE379C">
        <w:rPr>
          <w:rFonts w:ascii="Times New Roman" w:hAnsi="Times New Roman" w:cs="Times New Roman"/>
          <w:sz w:val="28"/>
          <w:szCs w:val="28"/>
        </w:rPr>
        <w:t>и</w:t>
      </w:r>
      <w:r w:rsidR="003C42B1" w:rsidRPr="003C42B1">
        <w:rPr>
          <w:rFonts w:ascii="Times New Roman" w:hAnsi="Times New Roman" w:cs="Times New Roman"/>
          <w:sz w:val="28"/>
          <w:szCs w:val="28"/>
        </w:rPr>
        <w:t xml:space="preserve"> рабочих мест при подключении библиотеки к РСЭК</w:t>
      </w:r>
      <w:r w:rsidR="00130388">
        <w:rPr>
          <w:rFonts w:ascii="Times New Roman" w:hAnsi="Times New Roman" w:cs="Times New Roman"/>
          <w:sz w:val="28"/>
          <w:szCs w:val="28"/>
        </w:rPr>
        <w:t>.</w:t>
      </w:r>
    </w:p>
    <w:p w:rsidR="00130388" w:rsidRDefault="00130388" w:rsidP="00130388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региональная сеть сводного электронного каталога библиотек Беларуси состоит из 6 Региональных сводных электронных каталогов. По состоянию на 31.01.2024 г.:</w:t>
      </w:r>
    </w:p>
    <w:p w:rsidR="00130388" w:rsidRPr="00130388" w:rsidRDefault="00130388" w:rsidP="0013038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03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Региональная сеть СЭК библиотек Беларуси в разрезе РСЭК областей:</w:t>
      </w:r>
    </w:p>
    <w:tbl>
      <w:tblPr>
        <w:tblW w:w="98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"/>
        <w:gridCol w:w="4536"/>
        <w:gridCol w:w="1134"/>
        <w:gridCol w:w="992"/>
        <w:gridCol w:w="2835"/>
      </w:tblGrid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FFFFFF"/>
          </w:tcPr>
          <w:p w:rsidR="00130388" w:rsidRPr="00130388" w:rsidRDefault="00130388" w:rsidP="00130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b/>
                <w:sz w:val="24"/>
                <w:szCs w:val="24"/>
              </w:rPr>
              <w:t>РСЭК</w:t>
            </w:r>
          </w:p>
        </w:tc>
        <w:tc>
          <w:tcPr>
            <w:tcW w:w="1134" w:type="dxa"/>
            <w:shd w:val="clear" w:color="auto" w:fill="FFFFFF"/>
          </w:tcPr>
          <w:p w:rsidR="00130388" w:rsidRPr="00130388" w:rsidRDefault="00130388" w:rsidP="00130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Кол-во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br/>
            </w:r>
            <w:r w:rsidRPr="0013038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БЗ на 31.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01</w:t>
            </w:r>
            <w:r w:rsidRPr="0013038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130388" w:rsidRPr="00130388" w:rsidRDefault="00130388" w:rsidP="00130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Кол-во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участников</w:t>
            </w:r>
          </w:p>
        </w:tc>
        <w:tc>
          <w:tcPr>
            <w:tcW w:w="2835" w:type="dxa"/>
            <w:shd w:val="clear" w:color="auto" w:fill="FFFFFF"/>
          </w:tcPr>
          <w:p w:rsidR="00130388" w:rsidRPr="00130388" w:rsidRDefault="003D3FDE" w:rsidP="00130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 интернет-страницы РСЭК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Брестской области</w:t>
            </w:r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762620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3D3FDE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http://brest.rsek.nlb.by/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Витебской области</w:t>
            </w:r>
            <w:hyperlink r:id="rId8" w:history="1"/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t>832559</w:t>
            </w:r>
            <w:r w:rsidR="00130388"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30388"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="00130388"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3D3FDE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http://vitebsk.rsek.nlb.by/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Гомельской области</w:t>
            </w:r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312615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3D3FDE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Гродненской области</w:t>
            </w:r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1093575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3D3FDE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http://grodno.rsek.nlb.by/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Минской области</w:t>
            </w:r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t>907465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http://minsk.rsek.nlb.by/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sz w:val="24"/>
                <w:szCs w:val="24"/>
              </w:rPr>
              <w:t>РСЭК библиотек Могилевской области</w:t>
            </w:r>
          </w:p>
        </w:tc>
        <w:tc>
          <w:tcPr>
            <w:tcW w:w="1134" w:type="dxa"/>
            <w:shd w:val="clear" w:color="auto" w:fill="FFFFFF"/>
          </w:tcPr>
          <w:p w:rsidR="00130388" w:rsidRPr="00A32AF6" w:rsidRDefault="009B1465" w:rsidP="00A32AF6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sz w:val="24"/>
                <w:szCs w:val="24"/>
              </w:rPr>
              <w:t>633009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130388" w:rsidRPr="00A32AF6" w:rsidRDefault="00130388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2A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FFFFFF"/>
          </w:tcPr>
          <w:p w:rsidR="00130388" w:rsidRPr="003D3FDE" w:rsidRDefault="00130388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D3FD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http://mogilev.rsek.nlb.by/</w:t>
            </w:r>
          </w:p>
        </w:tc>
      </w:tr>
      <w:tr w:rsidR="00130388" w:rsidRPr="00130388" w:rsidTr="003D3FDE">
        <w:tc>
          <w:tcPr>
            <w:tcW w:w="356" w:type="dxa"/>
            <w:shd w:val="clear" w:color="auto" w:fill="FFFFFF"/>
            <w:tcMar>
              <w:top w:w="48" w:type="dxa"/>
              <w:left w:w="72" w:type="dxa"/>
              <w:bottom w:w="48" w:type="dxa"/>
              <w:right w:w="72" w:type="dxa"/>
            </w:tcMar>
          </w:tcPr>
          <w:p w:rsidR="00130388" w:rsidRPr="00130388" w:rsidRDefault="00130388" w:rsidP="001303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/>
          </w:tcPr>
          <w:p w:rsidR="00130388" w:rsidRPr="00130388" w:rsidRDefault="00130388" w:rsidP="00130388">
            <w:pPr>
              <w:spacing w:after="0" w:line="240" w:lineRule="auto"/>
              <w:ind w:left="170"/>
              <w:rPr>
                <w:rStyle w:val="opa"/>
                <w:rFonts w:ascii="Times New Roman" w:hAnsi="Times New Roman" w:cs="Times New Roman"/>
                <w:sz w:val="24"/>
                <w:szCs w:val="24"/>
              </w:rPr>
            </w:pPr>
            <w:r w:rsidRPr="00130388">
              <w:rPr>
                <w:rStyle w:val="opa"/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130388">
              <w:rPr>
                <w:rStyle w:val="opa"/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FFFFFF"/>
          </w:tcPr>
          <w:p w:rsidR="00130388" w:rsidRPr="00130388" w:rsidRDefault="009B1465" w:rsidP="00130388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4 541 843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FFFFFF"/>
          </w:tcPr>
          <w:p w:rsidR="00130388" w:rsidRPr="00130388" w:rsidRDefault="009B1465" w:rsidP="009B1465">
            <w:pPr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835" w:type="dxa"/>
            <w:shd w:val="clear" w:color="auto" w:fill="FFFFFF"/>
          </w:tcPr>
          <w:p w:rsidR="00130388" w:rsidRPr="00130388" w:rsidRDefault="00130388" w:rsidP="00130388">
            <w:pPr>
              <w:spacing w:after="0" w:line="240" w:lineRule="auto"/>
              <w:ind w:left="64"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7942" w:rsidRDefault="00127942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обратить Ваше внимание, что на страницах РСЭК, кроме библиографической информации о документах, находящихся в фондах библиотек, подключенных к РСЭК, размещен ряд документов в помощь специалистам. В подрубрике «Нормативные и методические материалы» рубрики «Профессионалам» собраны методические и технологические инструкции по формированию и работе в условиях РСЭК, разбираются наиболее часто встречающиеся ошибки при каталогизации документов. В подрубрике «Материалы вебинаров, семинаров, круглых столов» размещены материалы соответствующих мероприятий, проводимых сотрудниками НББ для региональных библиотек. Там же будет размещена презентация сегодняшнего вебинара.</w:t>
      </w:r>
    </w:p>
    <w:p w:rsidR="00130388" w:rsidRDefault="00D315E0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8FC22" wp14:editId="09CD5154">
            <wp:extent cx="2379215" cy="184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361" cy="18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388" w:rsidRDefault="00130388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4F37" w:rsidRDefault="00F74473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53E58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5E0" w:rsidRDefault="00127942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«Профессионалам»</w:t>
      </w:r>
      <w:r w:rsidR="00D315E0">
        <w:rPr>
          <w:rFonts w:ascii="Times New Roman" w:hAnsi="Times New Roman" w:cs="Times New Roman"/>
          <w:sz w:val="28"/>
          <w:szCs w:val="28"/>
        </w:rPr>
        <w:t>:</w:t>
      </w:r>
    </w:p>
    <w:p w:rsidR="00D315E0" w:rsidRDefault="00D315E0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A2BEE" wp14:editId="4D84CA3E">
            <wp:extent cx="3098307" cy="11058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561" cy="11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9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2BA9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«Материалы вебинаров, семинаров, круглых столов» </w:t>
      </w:r>
    </w:p>
    <w:p w:rsidR="00842BA9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4530A" wp14:editId="30F13C28">
            <wp:extent cx="4199467" cy="7676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855" cy="8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9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2BA9" w:rsidRDefault="00F74473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2BA9">
        <w:rPr>
          <w:rFonts w:ascii="Times New Roman" w:hAnsi="Times New Roman" w:cs="Times New Roman"/>
          <w:sz w:val="28"/>
          <w:szCs w:val="28"/>
        </w:rPr>
        <w:t xml:space="preserve"> «Нормативные и методические материалы»</w:t>
      </w:r>
    </w:p>
    <w:p w:rsidR="00842BA9" w:rsidRDefault="00842BA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26BC42" wp14:editId="227D8F57">
            <wp:extent cx="4504389" cy="16707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251" cy="16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F0" w:rsidRDefault="00315EF0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25FB" w:rsidRPr="008B3A2A" w:rsidRDefault="00FE0E9B" w:rsidP="008B3A2A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A2A">
        <w:rPr>
          <w:rFonts w:ascii="Times New Roman" w:hAnsi="Times New Roman" w:cs="Times New Roman"/>
          <w:sz w:val="28"/>
          <w:szCs w:val="28"/>
        </w:rPr>
        <w:t>Порядок подключения библиотек к РСЭК прописан в п.2.1. документа «Технология формирования регионального сводного электронного каталога Библиотек регионов</w:t>
      </w:r>
      <w:r w:rsidR="00EA3325">
        <w:rPr>
          <w:rFonts w:ascii="Times New Roman" w:hAnsi="Times New Roman" w:cs="Times New Roman"/>
          <w:sz w:val="28"/>
          <w:szCs w:val="28"/>
        </w:rPr>
        <w:t xml:space="preserve"> Республики Беларусь», поэтому</w:t>
      </w:r>
      <w:r w:rsidRPr="008B3A2A">
        <w:rPr>
          <w:rFonts w:ascii="Times New Roman" w:hAnsi="Times New Roman" w:cs="Times New Roman"/>
          <w:sz w:val="28"/>
          <w:szCs w:val="28"/>
        </w:rPr>
        <w:t xml:space="preserve"> обозначу </w:t>
      </w:r>
      <w:r w:rsidR="008F5074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8B3A2A">
        <w:rPr>
          <w:rFonts w:ascii="Times New Roman" w:hAnsi="Times New Roman" w:cs="Times New Roman"/>
          <w:sz w:val="28"/>
          <w:szCs w:val="28"/>
        </w:rPr>
        <w:t>этапы подключения библиотек</w:t>
      </w:r>
      <w:r w:rsidR="002A3117" w:rsidRPr="008B3A2A">
        <w:rPr>
          <w:rFonts w:ascii="Times New Roman" w:hAnsi="Times New Roman" w:cs="Times New Roman"/>
          <w:sz w:val="28"/>
          <w:szCs w:val="28"/>
        </w:rPr>
        <w:t>и</w:t>
      </w:r>
      <w:r w:rsidRPr="008B3A2A">
        <w:rPr>
          <w:rFonts w:ascii="Times New Roman" w:hAnsi="Times New Roman" w:cs="Times New Roman"/>
          <w:sz w:val="28"/>
          <w:szCs w:val="28"/>
        </w:rPr>
        <w:t xml:space="preserve"> к РСЭК:</w:t>
      </w:r>
    </w:p>
    <w:p w:rsidR="00E225FB" w:rsidRDefault="00FE0E9B">
      <w:pPr>
        <w:shd w:val="clear" w:color="auto" w:fill="FFFFFF"/>
        <w:spacing w:after="0" w:line="240" w:lineRule="auto"/>
        <w:ind w:firstLine="7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1 – 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F9D">
        <w:rPr>
          <w:rFonts w:ascii="Times New Roman" w:hAnsi="Times New Roman" w:cs="Times New Roman"/>
          <w:sz w:val="28"/>
          <w:szCs w:val="28"/>
        </w:rPr>
        <w:t>О</w:t>
      </w:r>
      <w:r w:rsidR="00A67F9D" w:rsidRPr="00E43F95">
        <w:rPr>
          <w:rFonts w:ascii="Times New Roman" w:hAnsi="Times New Roman" w:cs="Times New Roman"/>
          <w:sz w:val="28"/>
          <w:szCs w:val="28"/>
        </w:rPr>
        <w:t>бластная библиотека региона</w:t>
      </w:r>
      <w:r w:rsidR="00A67F9D">
        <w:rPr>
          <w:rFonts w:ascii="Times New Roman" w:hAnsi="Times New Roman" w:cs="Times New Roman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sz w:val="28"/>
          <w:szCs w:val="28"/>
        </w:rPr>
        <w:t>Головная библиотека РСЭК</w:t>
      </w:r>
      <w:r w:rsidR="00A67F9D">
        <w:rPr>
          <w:rFonts w:ascii="Times New Roman" w:hAnsi="Times New Roman" w:cs="Times New Roman"/>
          <w:sz w:val="28"/>
          <w:szCs w:val="28"/>
        </w:rPr>
        <w:t>,</w:t>
      </w:r>
      <w:r w:rsidR="00106F1C">
        <w:rPr>
          <w:rFonts w:ascii="Times New Roman" w:hAnsi="Times New Roman" w:cs="Times New Roman"/>
          <w:sz w:val="28"/>
          <w:szCs w:val="28"/>
        </w:rPr>
        <w:t xml:space="preserve"> </w:t>
      </w:r>
      <w:r w:rsidRPr="00E43F95">
        <w:rPr>
          <w:rFonts w:ascii="Times New Roman" w:hAnsi="Times New Roman" w:cs="Times New Roman"/>
          <w:sz w:val="28"/>
          <w:szCs w:val="28"/>
        </w:rPr>
        <w:t>проводит</w:t>
      </w:r>
      <w:r w:rsidR="00A67F9D">
        <w:rPr>
          <w:rFonts w:ascii="Times New Roman" w:hAnsi="Times New Roman" w:cs="Times New Roman"/>
          <w:sz w:val="28"/>
          <w:szCs w:val="28"/>
        </w:rPr>
        <w:t>:</w:t>
      </w:r>
      <w:r w:rsidRPr="00E43F95">
        <w:rPr>
          <w:rFonts w:ascii="Times New Roman" w:hAnsi="Times New Roman" w:cs="Times New Roman"/>
          <w:sz w:val="28"/>
          <w:szCs w:val="28"/>
        </w:rPr>
        <w:t xml:space="preserve"> обследование би</w:t>
      </w:r>
      <w:r>
        <w:rPr>
          <w:rFonts w:ascii="Times New Roman" w:hAnsi="Times New Roman" w:cs="Times New Roman"/>
          <w:sz w:val="28"/>
          <w:szCs w:val="28"/>
        </w:rPr>
        <w:t>блиотек своего региона на предмет состояния их информационных ресурсов, технической оснащенности, наличия квалифицированных специалистов-каталогизаторов</w:t>
      </w:r>
      <w:r w:rsidR="00A67F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A67F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категории библиотек, участвующих в информационном наполнении РСЭК</w:t>
      </w:r>
      <w:r w:rsidR="00A67F9D">
        <w:rPr>
          <w:rFonts w:ascii="Times New Roman" w:hAnsi="Times New Roman" w:cs="Times New Roman"/>
          <w:sz w:val="28"/>
          <w:szCs w:val="28"/>
        </w:rPr>
        <w:t xml:space="preserve"> (</w:t>
      </w:r>
      <w:r w:rsidRPr="00E43F95">
        <w:rPr>
          <w:rFonts w:ascii="Times New Roman" w:hAnsi="Times New Roman" w:cs="Times New Roman"/>
          <w:sz w:val="28"/>
          <w:szCs w:val="28"/>
        </w:rPr>
        <w:t>поставщик или участник</w:t>
      </w:r>
      <w:r w:rsidR="00A67F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 составляет и согласовывает с библиотеками региона и НББ график подключения библиотек к РСЭК. Подключаемые библиотеки</w:t>
      </w:r>
      <w:r w:rsidR="008F5074">
        <w:rPr>
          <w:rFonts w:ascii="Times New Roman" w:hAnsi="Times New Roman" w:cs="Times New Roman"/>
          <w:sz w:val="28"/>
          <w:szCs w:val="28"/>
        </w:rPr>
        <w:t>: заполняют и присылают в НББ Таблицу 1 Анкеты подключаемой библиотеки;</w:t>
      </w:r>
      <w:r>
        <w:rPr>
          <w:rFonts w:ascii="Times New Roman" w:hAnsi="Times New Roman" w:cs="Times New Roman"/>
          <w:sz w:val="28"/>
          <w:szCs w:val="28"/>
        </w:rPr>
        <w:t xml:space="preserve"> приводят БЗ в ЛЭК в соответстви</w:t>
      </w:r>
      <w:r w:rsidR="005A0C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требованиями формата BELMARC</w:t>
      </w:r>
      <w:r w:rsidR="00106F1C">
        <w:rPr>
          <w:rFonts w:ascii="Times New Roman" w:hAnsi="Times New Roman" w:cs="Times New Roman"/>
          <w:sz w:val="28"/>
          <w:szCs w:val="28"/>
        </w:rPr>
        <w:t>-2</w:t>
      </w:r>
      <w:r w:rsidR="00C37055">
        <w:rPr>
          <w:rFonts w:ascii="Times New Roman" w:hAnsi="Times New Roman" w:cs="Times New Roman"/>
          <w:sz w:val="28"/>
          <w:szCs w:val="28"/>
        </w:rPr>
        <w:t>.</w:t>
      </w:r>
    </w:p>
    <w:p w:rsidR="00E225FB" w:rsidRDefault="00FE0E9B">
      <w:pPr>
        <w:shd w:val="clear" w:color="auto" w:fill="FFFFFF"/>
        <w:spacing w:after="0" w:line="240" w:lineRule="auto"/>
        <w:ind w:firstLine="7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2 – подключение библиотек к РСЭК</w:t>
      </w:r>
      <w:r>
        <w:rPr>
          <w:rFonts w:ascii="Times New Roman" w:hAnsi="Times New Roman" w:cs="Times New Roman"/>
          <w:sz w:val="28"/>
          <w:szCs w:val="28"/>
        </w:rPr>
        <w:t>. На данном этапе:</w:t>
      </w:r>
    </w:p>
    <w:p w:rsidR="001438EE" w:rsidRDefault="0022144C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подписание первичных документов (</w:t>
      </w:r>
      <w:r w:rsidR="001438EE">
        <w:rPr>
          <w:rFonts w:ascii="Times New Roman" w:hAnsi="Times New Roman" w:cs="Times New Roman"/>
          <w:sz w:val="28"/>
          <w:szCs w:val="28"/>
        </w:rPr>
        <w:t>Соглашени</w:t>
      </w:r>
      <w:r w:rsidR="001438EE" w:rsidRPr="00E43F95">
        <w:rPr>
          <w:rFonts w:ascii="Times New Roman" w:hAnsi="Times New Roman" w:cs="Times New Roman"/>
          <w:sz w:val="28"/>
          <w:szCs w:val="28"/>
        </w:rPr>
        <w:t>е</w:t>
      </w:r>
      <w:r w:rsidR="001438EE">
        <w:rPr>
          <w:rFonts w:ascii="Times New Roman" w:hAnsi="Times New Roman" w:cs="Times New Roman"/>
          <w:sz w:val="28"/>
          <w:szCs w:val="28"/>
        </w:rPr>
        <w:t xml:space="preserve"> о сотрудничестве по формированию, ведению и использованию РСЭК</w:t>
      </w:r>
      <w:r>
        <w:rPr>
          <w:rFonts w:ascii="Times New Roman" w:hAnsi="Times New Roman" w:cs="Times New Roman"/>
          <w:sz w:val="28"/>
          <w:szCs w:val="28"/>
        </w:rPr>
        <w:t>, анкета подключаемой библиотеки)</w:t>
      </w:r>
      <w:r w:rsidR="001438EE">
        <w:rPr>
          <w:rFonts w:ascii="Times New Roman" w:hAnsi="Times New Roman" w:cs="Times New Roman"/>
          <w:sz w:val="28"/>
          <w:szCs w:val="28"/>
        </w:rPr>
        <w:t>;</w:t>
      </w:r>
    </w:p>
    <w:p w:rsidR="00E225FB" w:rsidRDefault="00FE0E9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библиотеки регионов согласно графикам подключения предоставляют НББ заполненные анкеты с данными, необходимыми для подключения к РСЭК, </w:t>
      </w:r>
      <w:r w:rsidRPr="00E43F95">
        <w:rPr>
          <w:rFonts w:ascii="Times New Roman" w:hAnsi="Times New Roman" w:cs="Times New Roman"/>
          <w:sz w:val="28"/>
          <w:szCs w:val="28"/>
        </w:rPr>
        <w:t>согласуют сроки</w:t>
      </w:r>
      <w:r>
        <w:rPr>
          <w:rFonts w:ascii="Times New Roman" w:hAnsi="Times New Roman" w:cs="Times New Roman"/>
          <w:sz w:val="28"/>
          <w:szCs w:val="28"/>
        </w:rPr>
        <w:t xml:space="preserve"> начала работ по подключению к РСЭК и предоставляют </w:t>
      </w:r>
      <w:r w:rsidR="001F3ADD">
        <w:rPr>
          <w:rFonts w:ascii="Times New Roman" w:hAnsi="Times New Roman" w:cs="Times New Roman"/>
          <w:sz w:val="28"/>
          <w:szCs w:val="28"/>
        </w:rPr>
        <w:t>специалист</w:t>
      </w:r>
      <w:r w:rsidR="00110A9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НББ удаленный доступ к </w:t>
      </w:r>
      <w:r w:rsidR="00315EF0">
        <w:rPr>
          <w:rFonts w:ascii="Times New Roman" w:hAnsi="Times New Roman" w:cs="Times New Roman"/>
          <w:sz w:val="28"/>
          <w:szCs w:val="28"/>
        </w:rPr>
        <w:t xml:space="preserve">серверу с </w:t>
      </w:r>
      <w:r w:rsidR="00110A97">
        <w:rPr>
          <w:rFonts w:ascii="Times New Roman" w:hAnsi="Times New Roman" w:cs="Times New Roman"/>
          <w:sz w:val="28"/>
          <w:szCs w:val="28"/>
        </w:rPr>
        <w:t>локальн</w:t>
      </w:r>
      <w:r w:rsidR="007D2E32">
        <w:rPr>
          <w:rFonts w:ascii="Times New Roman" w:hAnsi="Times New Roman" w:cs="Times New Roman"/>
          <w:sz w:val="28"/>
          <w:szCs w:val="28"/>
        </w:rPr>
        <w:t>ому</w:t>
      </w:r>
      <w:r w:rsidR="00110A97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7D2E32">
        <w:rPr>
          <w:rFonts w:ascii="Times New Roman" w:hAnsi="Times New Roman" w:cs="Times New Roman"/>
          <w:sz w:val="28"/>
          <w:szCs w:val="28"/>
        </w:rPr>
        <w:t>ому</w:t>
      </w:r>
      <w:r w:rsidR="00110A97">
        <w:rPr>
          <w:rFonts w:ascii="Times New Roman" w:hAnsi="Times New Roman" w:cs="Times New Roman"/>
          <w:sz w:val="28"/>
          <w:szCs w:val="28"/>
        </w:rPr>
        <w:t xml:space="preserve"> каталог</w:t>
      </w:r>
      <w:r w:rsidR="007D2E32">
        <w:rPr>
          <w:rFonts w:ascii="Times New Roman" w:hAnsi="Times New Roman" w:cs="Times New Roman"/>
          <w:sz w:val="28"/>
          <w:szCs w:val="28"/>
        </w:rPr>
        <w:t>у</w:t>
      </w:r>
      <w:r w:rsidR="00110A9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ЛЭК</w:t>
      </w:r>
      <w:r w:rsidR="00110A9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E225FB" w:rsidRDefault="00BB08BC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A67F9D">
        <w:rPr>
          <w:rFonts w:ascii="Times New Roman" w:hAnsi="Times New Roman" w:cs="Times New Roman"/>
          <w:sz w:val="28"/>
          <w:szCs w:val="28"/>
        </w:rPr>
        <w:t xml:space="preserve"> НББ </w:t>
      </w:r>
      <w:r w:rsidR="00FE0E9B"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="001F3ADD">
        <w:rPr>
          <w:rFonts w:ascii="Times New Roman" w:hAnsi="Times New Roman" w:cs="Times New Roman"/>
          <w:sz w:val="28"/>
          <w:szCs w:val="28"/>
        </w:rPr>
        <w:t xml:space="preserve">передачу и установку клиентского ПО, </w:t>
      </w:r>
      <w:r w:rsidR="00FE0E9B">
        <w:rPr>
          <w:rFonts w:ascii="Times New Roman" w:hAnsi="Times New Roman" w:cs="Times New Roman"/>
          <w:sz w:val="28"/>
          <w:szCs w:val="28"/>
        </w:rPr>
        <w:t xml:space="preserve">настройку </w:t>
      </w:r>
      <w:r w:rsidR="001F3ADD" w:rsidRPr="001F3ADD">
        <w:rPr>
          <w:rFonts w:ascii="Times New Roman" w:hAnsi="Times New Roman" w:cs="Times New Roman"/>
          <w:sz w:val="28"/>
          <w:szCs w:val="28"/>
        </w:rPr>
        <w:t>ЛЭК в соответствии с утвержденной анкетой</w:t>
      </w:r>
      <w:r w:rsidR="00FE0E9B" w:rsidRPr="001F3ADD">
        <w:rPr>
          <w:rFonts w:ascii="Times New Roman" w:hAnsi="Times New Roman" w:cs="Times New Roman"/>
          <w:sz w:val="28"/>
          <w:szCs w:val="28"/>
        </w:rPr>
        <w:t>, при необходимости производит конвертирование БЗ</w:t>
      </w:r>
      <w:r w:rsidR="00FE0E9B">
        <w:rPr>
          <w:rFonts w:ascii="Times New Roman" w:hAnsi="Times New Roman" w:cs="Times New Roman"/>
          <w:sz w:val="28"/>
          <w:szCs w:val="28"/>
        </w:rPr>
        <w:t xml:space="preserve"> из </w:t>
      </w:r>
      <w:r w:rsidR="00170045">
        <w:rPr>
          <w:rFonts w:ascii="Times New Roman" w:hAnsi="Times New Roman" w:cs="Times New Roman"/>
          <w:sz w:val="28"/>
          <w:szCs w:val="28"/>
        </w:rPr>
        <w:t>Alis 2000</w:t>
      </w:r>
      <w:r w:rsidR="00FE0E9B">
        <w:rPr>
          <w:rFonts w:ascii="Times New Roman" w:hAnsi="Times New Roman" w:cs="Times New Roman"/>
          <w:sz w:val="28"/>
          <w:szCs w:val="28"/>
        </w:rPr>
        <w:t xml:space="preserve"> в формат </w:t>
      </w:r>
      <w:r w:rsidR="00FE0E9B" w:rsidRPr="001F3ADD">
        <w:rPr>
          <w:rFonts w:ascii="Times New Roman" w:hAnsi="Times New Roman" w:cs="Times New Roman"/>
          <w:sz w:val="28"/>
          <w:szCs w:val="28"/>
        </w:rPr>
        <w:t>BELMARC</w:t>
      </w:r>
      <w:r w:rsidR="00FE0E9B">
        <w:rPr>
          <w:rFonts w:ascii="Times New Roman" w:hAnsi="Times New Roman" w:cs="Times New Roman"/>
          <w:sz w:val="28"/>
          <w:szCs w:val="28"/>
        </w:rPr>
        <w:t xml:space="preserve">, </w:t>
      </w:r>
      <w:r w:rsidR="00FE0E9B" w:rsidRPr="00E43F95">
        <w:rPr>
          <w:rFonts w:ascii="Times New Roman" w:hAnsi="Times New Roman" w:cs="Times New Roman"/>
          <w:sz w:val="28"/>
          <w:szCs w:val="28"/>
        </w:rPr>
        <w:t>осуществляет</w:t>
      </w:r>
      <w:r w:rsidR="00FE0E9B">
        <w:rPr>
          <w:rFonts w:ascii="Times New Roman" w:hAnsi="Times New Roman" w:cs="Times New Roman"/>
          <w:sz w:val="28"/>
          <w:szCs w:val="28"/>
        </w:rPr>
        <w:t xml:space="preserve"> выгрузку БЗ из ЛЭК и формирование массивов </w:t>
      </w:r>
      <w:r w:rsidR="00FE0E9B" w:rsidRPr="00E43F95">
        <w:rPr>
          <w:rFonts w:ascii="Times New Roman" w:hAnsi="Times New Roman" w:cs="Times New Roman"/>
          <w:sz w:val="28"/>
          <w:szCs w:val="28"/>
        </w:rPr>
        <w:t>БЗ</w:t>
      </w:r>
      <w:r w:rsidR="00FE0E9B">
        <w:rPr>
          <w:rFonts w:ascii="Times New Roman" w:hAnsi="Times New Roman" w:cs="Times New Roman"/>
          <w:sz w:val="28"/>
          <w:szCs w:val="28"/>
        </w:rPr>
        <w:t xml:space="preserve"> для последующей загрузки в РСЭК;</w:t>
      </w:r>
    </w:p>
    <w:p w:rsidR="00E225FB" w:rsidRDefault="00FE0E9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НББ проводят анализ массивов БЗ, сформированных для загрузки в РСЭК, </w:t>
      </w:r>
      <w:r w:rsidR="002A3117">
        <w:rPr>
          <w:rFonts w:ascii="Times New Roman" w:hAnsi="Times New Roman" w:cs="Times New Roman"/>
          <w:sz w:val="28"/>
          <w:szCs w:val="28"/>
        </w:rPr>
        <w:t xml:space="preserve">производят настройку справочников </w:t>
      </w:r>
      <w:r w:rsidR="00C37055">
        <w:rPr>
          <w:rFonts w:ascii="Times New Roman" w:hAnsi="Times New Roman" w:cs="Times New Roman"/>
          <w:sz w:val="28"/>
          <w:szCs w:val="28"/>
        </w:rPr>
        <w:t xml:space="preserve">фондов и пользователей </w:t>
      </w:r>
      <w:r w:rsidR="002A3117">
        <w:rPr>
          <w:rFonts w:ascii="Times New Roman" w:hAnsi="Times New Roman" w:cs="Times New Roman"/>
          <w:sz w:val="28"/>
          <w:szCs w:val="28"/>
        </w:rPr>
        <w:t xml:space="preserve">в РСЭК, </w:t>
      </w:r>
      <w:r>
        <w:rPr>
          <w:rFonts w:ascii="Times New Roman" w:hAnsi="Times New Roman" w:cs="Times New Roman"/>
          <w:sz w:val="28"/>
          <w:szCs w:val="28"/>
        </w:rPr>
        <w:t xml:space="preserve">проводят загрузку массивов БЗ, соответствующих формату </w:t>
      </w:r>
      <w:r>
        <w:rPr>
          <w:rFonts w:ascii="Times New Roman" w:hAnsi="Times New Roman" w:cs="Times New Roman"/>
          <w:sz w:val="28"/>
          <w:szCs w:val="28"/>
          <w:lang w:val="en-US"/>
        </w:rPr>
        <w:t>BELMARC</w:t>
      </w:r>
      <w:r>
        <w:rPr>
          <w:rFonts w:ascii="Times New Roman" w:hAnsi="Times New Roman" w:cs="Times New Roman"/>
          <w:sz w:val="28"/>
          <w:szCs w:val="28"/>
        </w:rPr>
        <w:t>, в РСЭК</w:t>
      </w:r>
      <w:r w:rsidR="00C37055">
        <w:rPr>
          <w:rFonts w:ascii="Times New Roman" w:hAnsi="Times New Roman" w:cs="Times New Roman"/>
          <w:sz w:val="28"/>
          <w:szCs w:val="28"/>
        </w:rPr>
        <w:t>,</w:t>
      </w:r>
      <w:r w:rsidR="00C37055" w:rsidRPr="00C37055">
        <w:rPr>
          <w:rFonts w:ascii="Times New Roman" w:hAnsi="Times New Roman" w:cs="Times New Roman"/>
          <w:sz w:val="28"/>
          <w:szCs w:val="28"/>
        </w:rPr>
        <w:t xml:space="preserve"> </w:t>
      </w:r>
      <w:r w:rsidR="00C37055">
        <w:rPr>
          <w:rFonts w:ascii="Times New Roman" w:hAnsi="Times New Roman" w:cs="Times New Roman"/>
          <w:sz w:val="28"/>
          <w:szCs w:val="28"/>
        </w:rPr>
        <w:t xml:space="preserve">формируют и передают библиотеке результаты анализа и файлы с БЗ </w:t>
      </w:r>
      <w:r w:rsidR="00C37055" w:rsidRPr="00BD717E">
        <w:rPr>
          <w:rFonts w:ascii="Times New Roman" w:hAnsi="Times New Roman" w:cs="Times New Roman"/>
          <w:sz w:val="28"/>
          <w:szCs w:val="28"/>
        </w:rPr>
        <w:t xml:space="preserve">для </w:t>
      </w:r>
      <w:r w:rsidR="00C37055">
        <w:rPr>
          <w:rFonts w:ascii="Times New Roman" w:hAnsi="Times New Roman" w:cs="Times New Roman"/>
          <w:sz w:val="28"/>
          <w:szCs w:val="28"/>
        </w:rPr>
        <w:t xml:space="preserve">дальнейшей их </w:t>
      </w:r>
      <w:r w:rsidR="00C37055" w:rsidRPr="00BD717E">
        <w:rPr>
          <w:rFonts w:ascii="Times New Roman" w:hAnsi="Times New Roman" w:cs="Times New Roman"/>
          <w:sz w:val="28"/>
          <w:szCs w:val="28"/>
        </w:rPr>
        <w:t>корректировки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36E" w:rsidRDefault="00FE0E9B" w:rsidP="0061236E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подключаемой библиотеки проводят настройку рабочих мест для работы в условиях РСЭК</w:t>
      </w:r>
      <w:r w:rsidR="003745BB">
        <w:rPr>
          <w:rFonts w:ascii="Times New Roman" w:hAnsi="Times New Roman" w:cs="Times New Roman"/>
          <w:sz w:val="28"/>
          <w:szCs w:val="28"/>
        </w:rPr>
        <w:t>.</w:t>
      </w:r>
    </w:p>
    <w:p w:rsidR="00E31579" w:rsidRPr="00E31579" w:rsidRDefault="00E31579" w:rsidP="00E31579">
      <w:pPr>
        <w:shd w:val="clear" w:color="auto" w:fill="FFFFFF"/>
        <w:spacing w:after="0" w:line="240" w:lineRule="auto"/>
        <w:ind w:firstLine="728"/>
        <w:jc w:val="both"/>
        <w:rPr>
          <w:rFonts w:ascii="Times New Roman" w:hAnsi="Times New Roman" w:cs="Times New Roman"/>
          <w:sz w:val="28"/>
          <w:szCs w:val="28"/>
        </w:rPr>
      </w:pPr>
      <w:r w:rsidRPr="00E31579">
        <w:rPr>
          <w:rFonts w:ascii="Times New Roman" w:hAnsi="Times New Roman" w:cs="Times New Roman"/>
          <w:sz w:val="28"/>
          <w:szCs w:val="28"/>
        </w:rPr>
        <w:t>Необходимо иметь в виду, что на время работ, выполняемых на серверах и в ЛЭК подключаемой библиотеки, останавливается работа всех сотрудников библиотеки в АБИС, которая ориентировочно занимает половину рабочего дня. По завершении указанных работ обслуживающие отделы смогут возобновить работу в АБИС, а сотрудники, регистрирующие и каталогизирующие документы смогут возобновить работу после загрузки БЗ в РСЭК и настройки их рабочих мест для работы в условиях функционирования РСЭК.</w:t>
      </w:r>
    </w:p>
    <w:p w:rsidR="003745BB" w:rsidRDefault="00FE0E9B">
      <w:pPr>
        <w:shd w:val="clear" w:color="auto" w:fill="FFFFFF"/>
        <w:spacing w:after="0" w:line="240" w:lineRule="auto"/>
        <w:ind w:firstLine="7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3 – ведение РСЭК библиотек регионов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45BB" w:rsidRDefault="003745BB" w:rsidP="003745B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областной библиотеки проводят обучение специалистов библиотек регионов работе в условиях функционирования РСЭК.</w:t>
      </w:r>
    </w:p>
    <w:p w:rsidR="00E225FB" w:rsidRDefault="003745BB" w:rsidP="003745B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E0E9B">
        <w:rPr>
          <w:rFonts w:ascii="Times New Roman" w:hAnsi="Times New Roman" w:cs="Times New Roman"/>
          <w:sz w:val="28"/>
          <w:szCs w:val="28"/>
        </w:rPr>
        <w:t xml:space="preserve">ормирование РСЭК осуществляется библиотеками регионов в режиме реального времени согласно </w:t>
      </w:r>
      <w:r w:rsidR="00A67F9D">
        <w:rPr>
          <w:rFonts w:ascii="Times New Roman" w:hAnsi="Times New Roman" w:cs="Times New Roman"/>
          <w:sz w:val="28"/>
          <w:szCs w:val="28"/>
        </w:rPr>
        <w:t>нормативной и методической документации, основанной на принципах корпоративной каталогизации</w:t>
      </w:r>
      <w:r w:rsidR="00FE0E9B">
        <w:rPr>
          <w:rFonts w:ascii="Times New Roman" w:hAnsi="Times New Roman" w:cs="Times New Roman"/>
          <w:sz w:val="28"/>
          <w:szCs w:val="28"/>
        </w:rPr>
        <w:t xml:space="preserve">: «Технология формирования и функционирования РСЭК», «Методика работы с ретроспективными БЗ в ЛЭК библиотек в условиях РСЭК» и др. </w:t>
      </w:r>
      <w:r w:rsidR="00A67F9D">
        <w:rPr>
          <w:rFonts w:ascii="Times New Roman" w:hAnsi="Times New Roman" w:cs="Times New Roman"/>
          <w:sz w:val="28"/>
          <w:szCs w:val="28"/>
        </w:rPr>
        <w:t>М</w:t>
      </w:r>
      <w:r w:rsidR="00FE0E9B">
        <w:rPr>
          <w:rFonts w:ascii="Times New Roman" w:hAnsi="Times New Roman" w:cs="Times New Roman"/>
          <w:sz w:val="28"/>
          <w:szCs w:val="28"/>
        </w:rPr>
        <w:t xml:space="preserve">етодические и технологические документы по работе в условиях </w:t>
      </w:r>
      <w:r w:rsidR="00835D64">
        <w:rPr>
          <w:rFonts w:ascii="Times New Roman" w:hAnsi="Times New Roman" w:cs="Times New Roman"/>
          <w:sz w:val="28"/>
          <w:szCs w:val="28"/>
        </w:rPr>
        <w:t>корпоративной каталогизации представлены</w:t>
      </w:r>
      <w:r w:rsidR="00FE0E9B">
        <w:rPr>
          <w:rFonts w:ascii="Times New Roman" w:hAnsi="Times New Roman" w:cs="Times New Roman"/>
          <w:sz w:val="28"/>
          <w:szCs w:val="28"/>
        </w:rPr>
        <w:t xml:space="preserve"> на страниц</w:t>
      </w:r>
      <w:r w:rsidR="00835D64">
        <w:rPr>
          <w:rFonts w:ascii="Times New Roman" w:hAnsi="Times New Roman" w:cs="Times New Roman"/>
          <w:sz w:val="28"/>
          <w:szCs w:val="28"/>
        </w:rPr>
        <w:t>ах</w:t>
      </w:r>
      <w:r w:rsidR="00FE0E9B">
        <w:rPr>
          <w:rFonts w:ascii="Times New Roman" w:hAnsi="Times New Roman" w:cs="Times New Roman"/>
          <w:sz w:val="28"/>
          <w:szCs w:val="28"/>
        </w:rPr>
        <w:t xml:space="preserve"> РСЭК в рубрике «Профессионалам», подрубрике «</w:t>
      </w:r>
      <w:r w:rsidR="00FE0E9B">
        <w:rPr>
          <w:rFonts w:ascii="Times New Roman" w:hAnsi="Times New Roman" w:cs="Times New Roman"/>
          <w:iCs/>
          <w:sz w:val="28"/>
          <w:szCs w:val="28"/>
        </w:rPr>
        <w:t xml:space="preserve">Нормативные и методические материалы». </w:t>
      </w:r>
      <w:r w:rsidR="00E31579">
        <w:rPr>
          <w:rFonts w:ascii="Times New Roman" w:hAnsi="Times New Roman" w:cs="Times New Roman"/>
          <w:iCs/>
          <w:sz w:val="28"/>
          <w:szCs w:val="28"/>
        </w:rPr>
        <w:t xml:space="preserve">Библиотека участница РСЭК в зависимости от ее полномочий или самостоятельно редактирует новые записи и помещает их в РСЭК (библиотека-поставщик), или передает созданные ей БЗ на редакцию в областную библиотеку, и лишь после этого, отредактированную БЗ помещает в РСЭК (библиотека-участник). </w:t>
      </w:r>
    </w:p>
    <w:p w:rsidR="00E225FB" w:rsidRDefault="003745BB" w:rsidP="003745B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E0E9B">
        <w:rPr>
          <w:rFonts w:ascii="Times New Roman" w:hAnsi="Times New Roman" w:cs="Times New Roman"/>
          <w:sz w:val="28"/>
          <w:szCs w:val="28"/>
        </w:rPr>
        <w:t>ункционирование РСЭК требует постоянного администрирования и программного мониторинга</w:t>
      </w:r>
      <w:r w:rsidR="00835D64">
        <w:rPr>
          <w:rFonts w:ascii="Times New Roman" w:hAnsi="Times New Roman" w:cs="Times New Roman"/>
          <w:sz w:val="28"/>
          <w:szCs w:val="28"/>
        </w:rPr>
        <w:t xml:space="preserve">. Специалисты </w:t>
      </w:r>
      <w:r w:rsidR="00FE0E9B">
        <w:rPr>
          <w:rFonts w:ascii="Times New Roman" w:hAnsi="Times New Roman" w:cs="Times New Roman"/>
          <w:sz w:val="28"/>
          <w:szCs w:val="28"/>
        </w:rPr>
        <w:t xml:space="preserve">НББ </w:t>
      </w:r>
      <w:r w:rsidR="00835D64">
        <w:rPr>
          <w:rFonts w:ascii="Times New Roman" w:hAnsi="Times New Roman" w:cs="Times New Roman"/>
          <w:sz w:val="28"/>
          <w:szCs w:val="28"/>
        </w:rPr>
        <w:t>оказывают</w:t>
      </w:r>
      <w:r w:rsidR="00FE0E9B">
        <w:rPr>
          <w:rFonts w:ascii="Times New Roman" w:hAnsi="Times New Roman" w:cs="Times New Roman"/>
          <w:sz w:val="28"/>
          <w:szCs w:val="28"/>
        </w:rPr>
        <w:t xml:space="preserve"> программно-техническое сопровождение РСЭК каждого региона. После подключения библиотеки к РСЭК между библиотекой и НББ заключается договор на сопровождение РСЭК. Стоимость данных работ в 202</w:t>
      </w:r>
      <w:r w:rsidR="00C37055">
        <w:rPr>
          <w:rFonts w:ascii="Times New Roman" w:hAnsi="Times New Roman" w:cs="Times New Roman"/>
          <w:sz w:val="28"/>
          <w:szCs w:val="28"/>
        </w:rPr>
        <w:t>4</w:t>
      </w:r>
      <w:r w:rsidR="00FE0E9B">
        <w:rPr>
          <w:rFonts w:ascii="Times New Roman" w:hAnsi="Times New Roman" w:cs="Times New Roman"/>
          <w:sz w:val="28"/>
          <w:szCs w:val="28"/>
        </w:rPr>
        <w:t xml:space="preserve"> г. составляет 3</w:t>
      </w:r>
      <w:r w:rsidR="00C37055">
        <w:rPr>
          <w:rFonts w:ascii="Times New Roman" w:hAnsi="Times New Roman" w:cs="Times New Roman"/>
          <w:sz w:val="28"/>
          <w:szCs w:val="28"/>
        </w:rPr>
        <w:t>6</w:t>
      </w:r>
      <w:r w:rsidR="00FE0E9B">
        <w:rPr>
          <w:rFonts w:ascii="Times New Roman" w:hAnsi="Times New Roman" w:cs="Times New Roman"/>
          <w:sz w:val="28"/>
          <w:szCs w:val="28"/>
        </w:rPr>
        <w:t xml:space="preserve"> бел. руб. в месяц. Оплата </w:t>
      </w:r>
      <w:r w:rsidR="00835D64">
        <w:rPr>
          <w:rFonts w:ascii="Times New Roman" w:hAnsi="Times New Roman" w:cs="Times New Roman"/>
          <w:sz w:val="28"/>
          <w:szCs w:val="28"/>
        </w:rPr>
        <w:t>производится ежек</w:t>
      </w:r>
      <w:r w:rsidR="00FE0E9B">
        <w:rPr>
          <w:rFonts w:ascii="Times New Roman" w:hAnsi="Times New Roman" w:cs="Times New Roman"/>
          <w:sz w:val="28"/>
          <w:szCs w:val="28"/>
        </w:rPr>
        <w:t>вартальн</w:t>
      </w:r>
      <w:r w:rsidR="00835D64">
        <w:rPr>
          <w:rFonts w:ascii="Times New Roman" w:hAnsi="Times New Roman" w:cs="Times New Roman"/>
          <w:sz w:val="28"/>
          <w:szCs w:val="28"/>
        </w:rPr>
        <w:t>о</w:t>
      </w:r>
      <w:r w:rsidR="002A3117">
        <w:rPr>
          <w:rFonts w:ascii="Times New Roman" w:hAnsi="Times New Roman" w:cs="Times New Roman"/>
          <w:sz w:val="28"/>
          <w:szCs w:val="28"/>
        </w:rPr>
        <w:t xml:space="preserve"> со следующего квартала после подключения библиотеки</w:t>
      </w:r>
      <w:r w:rsidR="00FE0E9B">
        <w:rPr>
          <w:rFonts w:ascii="Times New Roman" w:hAnsi="Times New Roman" w:cs="Times New Roman"/>
          <w:sz w:val="28"/>
          <w:szCs w:val="28"/>
        </w:rPr>
        <w:t>.</w:t>
      </w:r>
    </w:p>
    <w:p w:rsidR="003745BB" w:rsidRDefault="003745BB" w:rsidP="003745BB">
      <w:pPr>
        <w:numPr>
          <w:ilvl w:val="0"/>
          <w:numId w:val="7"/>
        </w:numPr>
        <w:tabs>
          <w:tab w:val="clear" w:pos="1978"/>
          <w:tab w:val="num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НББ и сотрудники областной библиотеки проводят аудит контента РСЭК, и принимают меры для устранения выявленных ошибок и нарушений технологии.</w:t>
      </w:r>
    </w:p>
    <w:p w:rsidR="00E232A6" w:rsidRDefault="003745BB" w:rsidP="003F121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подключение и настройка АБИС библиотеки, РСЭК</w:t>
      </w:r>
      <w:r w:rsidRPr="0037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типового ПО РСЭК для выгрузки записей из ЛЭК проводится согласно данным Анкеты, о</w:t>
      </w:r>
      <w:r w:rsidR="00E232A6">
        <w:rPr>
          <w:rFonts w:ascii="Times New Roman" w:hAnsi="Times New Roman" w:cs="Times New Roman"/>
          <w:sz w:val="28"/>
          <w:szCs w:val="28"/>
        </w:rPr>
        <w:t xml:space="preserve">чень важно правильно </w:t>
      </w:r>
      <w:r>
        <w:rPr>
          <w:rFonts w:ascii="Times New Roman" w:hAnsi="Times New Roman" w:cs="Times New Roman"/>
          <w:sz w:val="28"/>
          <w:szCs w:val="28"/>
        </w:rPr>
        <w:t xml:space="preserve">ее заполнить. Также на основе данных анкеты </w:t>
      </w:r>
      <w:r w:rsidR="00E232A6">
        <w:rPr>
          <w:rFonts w:ascii="Times New Roman" w:hAnsi="Times New Roman" w:cs="Times New Roman"/>
          <w:sz w:val="28"/>
          <w:szCs w:val="28"/>
        </w:rPr>
        <w:t>составляются документы, регламентирующие взаимоотношения между НББ и библиотекой (соглашение о сотрудничестве, договор на сопровождение РСЭК, акты выполненных работ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E232A6">
        <w:rPr>
          <w:rFonts w:ascii="Times New Roman" w:hAnsi="Times New Roman" w:cs="Times New Roman"/>
          <w:sz w:val="28"/>
          <w:szCs w:val="28"/>
        </w:rPr>
        <w:t>.</w:t>
      </w:r>
    </w:p>
    <w:p w:rsidR="00E225FB" w:rsidRDefault="003F121D" w:rsidP="003F121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подключаемых в 2024 г. библиотек не имеют своих специалистов</w:t>
      </w:r>
      <w:r w:rsidR="00E232A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сопровожд</w:t>
      </w:r>
      <w:r w:rsidR="00E232A6">
        <w:rPr>
          <w:rFonts w:ascii="Times New Roman" w:hAnsi="Times New Roman" w:cs="Times New Roman"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АБИС, поэтому </w:t>
      </w:r>
      <w:r w:rsidR="003745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бластным библиотекам необходимо оказать помощь подключаемым библиотекам в заполнении анкет</w:t>
      </w:r>
      <w:r w:rsidR="00E232A6">
        <w:rPr>
          <w:rFonts w:ascii="Times New Roman" w:hAnsi="Times New Roman" w:cs="Times New Roman"/>
          <w:sz w:val="28"/>
          <w:szCs w:val="28"/>
        </w:rPr>
        <w:t>.</w:t>
      </w:r>
    </w:p>
    <w:p w:rsidR="00844A79" w:rsidRDefault="003F121D" w:rsidP="00844A79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Заполненные анкеты необходимо </w:t>
      </w:r>
      <w:r w:rsidR="003745BB">
        <w:rPr>
          <w:rFonts w:ascii="Times New Roman" w:hAnsi="Times New Roman" w:cs="Times New Roman"/>
          <w:sz w:val="28"/>
          <w:szCs w:val="28"/>
        </w:rPr>
        <w:t>сперва переслать</w:t>
      </w:r>
      <w:r w:rsidR="00E23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областные библиотеки для контроля правильности данных, а затем областная библиотека должна передать анкеты сотрудникам НББ.</w:t>
      </w:r>
    </w:p>
    <w:p w:rsidR="003F121D" w:rsidRDefault="003F121D" w:rsidP="003F121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25FB" w:rsidRDefault="00FE0E9B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C33">
        <w:rPr>
          <w:rFonts w:ascii="Times New Roman" w:hAnsi="Times New Roman" w:cs="Times New Roman"/>
          <w:b/>
          <w:sz w:val="28"/>
          <w:szCs w:val="28"/>
        </w:rPr>
        <w:t xml:space="preserve">Заполнение </w:t>
      </w:r>
      <w:r w:rsidRPr="008B3A2A">
        <w:rPr>
          <w:rFonts w:ascii="Times New Roman" w:hAnsi="Times New Roman" w:cs="Times New Roman"/>
          <w:b/>
          <w:sz w:val="28"/>
          <w:szCs w:val="28"/>
        </w:rPr>
        <w:t>Анкеты подключаемой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25FB" w:rsidRDefault="00FE0E9B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подробно пройдемся по пунктам анкеты для правильного их заполнения во избежание возможных ошибок. Анкета состоит из 6 блоков (таблиц).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Таблица1. Общая информация о библиотеке: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6143"/>
        <w:gridCol w:w="2809"/>
      </w:tblGrid>
      <w:tr w:rsidR="00E225FB">
        <w:tc>
          <w:tcPr>
            <w:tcW w:w="936" w:type="dxa"/>
          </w:tcPr>
          <w:p w:rsidR="00E225FB" w:rsidRDefault="00FE0E9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Принятое название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название*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Аббревиатура*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индекс*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 библиотеки*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 директора библиотеки (ФИО, телефон, электронная почта)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сайта библиотеки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Сигла библиотеки *(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-код)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Полномочия библиотеки (поставщик/участник)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локального электронного каталога библиотеки*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Применяемая система классификации*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БЗ многоуровневые (иерархические) или неиерархические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доступа к заказанным документам (совпадает с фондом краеведения, например, Читальный зал)*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Версия ПО АБИС (последняя дата обновления АБИС)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ФИО, должность и контактные данные (рабочий телефон для связи, электронная почта) сотрудника, ответственного за эксплуатацию ПО АБИС;</w:t>
            </w:r>
          </w:p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ФИО, должность и контактные данные сотрудника, ответственного за РСЭК;</w:t>
            </w:r>
          </w:p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и контактные данные сотрудника отдела каталогизации 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библиотеки*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 w:rsidP="00CE10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руководителя (ФИО, должность, тел.),</w:t>
            </w:r>
            <w:r w:rsidR="004A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065" w:rsidRPr="00CE1065">
              <w:rPr>
                <w:rFonts w:ascii="Times New Roman" w:hAnsi="Times New Roman" w:cs="Times New Roman"/>
                <w:sz w:val="24"/>
                <w:szCs w:val="24"/>
              </w:rPr>
              <w:t xml:space="preserve">данные юриста (ФИО, должность, тел.),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название, УНП, расчётный счет, юридический адрес организации, которая будет выступать заказчиком по договору*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 w:rsidTr="00CE1065">
        <w:trPr>
          <w:trHeight w:val="1080"/>
        </w:trPr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 w:rsidP="00CE10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руководителя (ФИО, должность, тел.),</w:t>
            </w:r>
            <w:r w:rsidR="004A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065" w:rsidRPr="00CE1065">
              <w:rPr>
                <w:rFonts w:ascii="Times New Roman" w:hAnsi="Times New Roman" w:cs="Times New Roman"/>
                <w:sz w:val="24"/>
                <w:szCs w:val="24"/>
              </w:rPr>
              <w:t>данные бухгалтера (ФИО, должность, тел.),</w:t>
            </w:r>
            <w:r w:rsidR="004A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название, УНП, расчётный счет, юридический адрес организации, которая будет производить оплату по договору*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5FB">
        <w:tc>
          <w:tcPr>
            <w:tcW w:w="936" w:type="dxa"/>
          </w:tcPr>
          <w:p w:rsidR="00E225FB" w:rsidRDefault="00E225FB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Центра по обеспечению деятельности бюджетных организаций Вашего района, данные руководителя центра (ФИО, должность, тел.)</w:t>
            </w:r>
          </w:p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 и банковские реквизиты центра</w:t>
            </w:r>
          </w:p>
        </w:tc>
        <w:tc>
          <w:tcPr>
            <w:tcW w:w="280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пп. 1-12, 15</w:t>
      </w:r>
      <w:r>
        <w:rPr>
          <w:rFonts w:ascii="Times New Roman" w:hAnsi="Times New Roman" w:cs="Times New Roman"/>
          <w:sz w:val="28"/>
          <w:szCs w:val="28"/>
        </w:rPr>
        <w:t xml:space="preserve"> – предоставляются общие сведения о библиотеки.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п. 14.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Сигла (ISIL-код) библиотеки </w:t>
      </w:r>
      <w:r>
        <w:rPr>
          <w:rFonts w:ascii="Times New Roman" w:hAnsi="Times New Roman" w:cs="Times New Roman"/>
          <w:sz w:val="28"/>
          <w:szCs w:val="28"/>
        </w:rPr>
        <w:t>– на интернет-портале НББ в разделе Библиотекам-Международный стандартный идентификатор ISIL- представлен список библиотек/организаций Беларуси и их ISIL-коды (</w:t>
      </w:r>
      <w:hyperlink r:id="rId13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https://www.nlb.by/content/bibliotekaryam/mezhdunarodnyy-standartnyy-identifikator-isil/spisok-bibliotek-organizatsiy-belarusi-i-ikh-isil-/</w:t>
        </w:r>
      </w:hyperlink>
      <w:r>
        <w:rPr>
          <w:rFonts w:ascii="Times New Roman" w:hAnsi="Times New Roman" w:cs="Times New Roman"/>
          <w:sz w:val="28"/>
          <w:szCs w:val="28"/>
        </w:rPr>
        <w:t>). Если библиотеке еще не присвоен ISIL-код, на сайте НББ в рубрике «Процедура получения ISIL-кода в Республике Беларусь» описан порядок его получения.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: При заполнении данного пункта ISIL-код должен быть обязательно представлен латинским шрифтом.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п. 15.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Полномочия библиотеки (поставщик/участник)</w:t>
      </w:r>
      <w:r>
        <w:rPr>
          <w:rFonts w:ascii="Times New Roman" w:hAnsi="Times New Roman" w:cs="Times New Roman"/>
          <w:sz w:val="28"/>
          <w:szCs w:val="28"/>
        </w:rPr>
        <w:t xml:space="preserve"> – определяется областной библиотекой.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п. 16 - URL локального электронного каталога библиотеки–</w:t>
      </w:r>
      <w:r>
        <w:rPr>
          <w:rFonts w:ascii="Times New Roman" w:hAnsi="Times New Roman" w:cs="Times New Roman"/>
          <w:sz w:val="28"/>
          <w:szCs w:val="28"/>
        </w:rPr>
        <w:t xml:space="preserve">прописывается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внешний </w:t>
      </w:r>
      <w:r>
        <w:rPr>
          <w:rFonts w:ascii="Times New Roman" w:hAnsi="Times New Roman" w:cs="Times New Roman"/>
          <w:sz w:val="28"/>
          <w:szCs w:val="28"/>
        </w:rPr>
        <w:t>Интернет-адрес ЭК библиотеки, предоставляется сотрудником отдела автоматизации подключаемой библиотеки, необходим для анализа БЗ библиотеки, например:</w:t>
      </w:r>
    </w:p>
    <w:p w:rsidR="00E225FB" w:rsidRDefault="00FE0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5080" cy="16129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90" cy="16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п. 17. - Применяемая система 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</w:t>
      </w:r>
      <w:r w:rsidR="00690016">
        <w:rPr>
          <w:rFonts w:ascii="Times New Roman" w:hAnsi="Times New Roman" w:cs="Times New Roman"/>
          <w:sz w:val="28"/>
          <w:szCs w:val="28"/>
        </w:rPr>
        <w:t xml:space="preserve">одна </w:t>
      </w:r>
      <w:r>
        <w:rPr>
          <w:rFonts w:ascii="Times New Roman" w:hAnsi="Times New Roman" w:cs="Times New Roman"/>
          <w:sz w:val="28"/>
          <w:szCs w:val="28"/>
        </w:rPr>
        <w:t xml:space="preserve">наиболее часто используемая система классификации, </w:t>
      </w:r>
      <w:r w:rsidR="00690016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>ББК</w:t>
      </w:r>
      <w:r w:rsidR="00690016">
        <w:rPr>
          <w:rFonts w:ascii="Times New Roman" w:hAnsi="Times New Roman" w:cs="Times New Roman"/>
          <w:sz w:val="28"/>
          <w:szCs w:val="28"/>
        </w:rPr>
        <w:t>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п. 18. Прописывается каким образом в библиотеке описываются многотомные издания: </w:t>
      </w:r>
      <w:r>
        <w:rPr>
          <w:rFonts w:ascii="Times New Roman" w:hAnsi="Times New Roman" w:cs="Times New Roman"/>
          <w:sz w:val="28"/>
          <w:szCs w:val="28"/>
        </w:rPr>
        <w:t>при создании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многоуровневой (иерархической) БЗ </w:t>
      </w:r>
      <w:r>
        <w:rPr>
          <w:rFonts w:ascii="Times New Roman" w:hAnsi="Times New Roman" w:cs="Times New Roman"/>
          <w:sz w:val="28"/>
          <w:szCs w:val="28"/>
        </w:rPr>
        <w:t xml:space="preserve">создается отдельная БЗ на издание в целом с проставлением в 8-й позиции маркера «1», в БЗ на том в 8-й позиции маркера проставляется «2», а в поле связи 461 встраивается поле 001, содержащее идентификатор записи на издание в целом; при создании </w:t>
      </w:r>
      <w:r>
        <w:rPr>
          <w:rFonts w:ascii="Times New Roman" w:hAnsi="Times New Roman" w:cs="Times New Roman"/>
          <w:b/>
          <w:sz w:val="28"/>
          <w:szCs w:val="28"/>
        </w:rPr>
        <w:t>неиерархической</w:t>
      </w:r>
      <w:r>
        <w:rPr>
          <w:rFonts w:ascii="Times New Roman" w:hAnsi="Times New Roman" w:cs="Times New Roman"/>
          <w:sz w:val="28"/>
          <w:szCs w:val="28"/>
        </w:rPr>
        <w:t xml:space="preserve"> записи отдельная БЗ на издание в целом не создается, в БЗ на том в 8-й позиции маркера проставляется «0», сведения об издании в целом прописываются в полях, встроенных в 461 поле.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п. 19. - Место доступа к заказанным документам</w:t>
      </w:r>
      <w:r>
        <w:rPr>
          <w:rFonts w:ascii="Times New Roman" w:hAnsi="Times New Roman" w:cs="Times New Roman"/>
          <w:sz w:val="28"/>
          <w:szCs w:val="28"/>
        </w:rPr>
        <w:t>– необходимо указать один фонд (чаще всего «Читальный зал») для представления информации пользователям о местонахождении статей по краеведению в РСЭК.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п. 20. - Версия ПО АБИС (последняя дата обновления АБИС). </w:t>
      </w:r>
      <w:r>
        <w:rPr>
          <w:rFonts w:ascii="Times New Roman" w:hAnsi="Times New Roman" w:cs="Times New Roman"/>
          <w:sz w:val="28"/>
          <w:szCs w:val="28"/>
        </w:rPr>
        <w:t xml:space="preserve">Получить сведения о версии программы можно в модулях ПО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Alis</w:t>
      </w:r>
      <w:r w:rsidR="00170045" w:rsidRPr="00170045">
        <w:rPr>
          <w:rFonts w:ascii="Times New Roman" w:hAnsi="Times New Roman" w:cs="Times New Roman"/>
          <w:sz w:val="28"/>
          <w:szCs w:val="28"/>
        </w:rPr>
        <w:t xml:space="preserve">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при нажатии на «?», например, в модуле обслуживания читателей:</w:t>
      </w:r>
    </w:p>
    <w:p w:rsidR="00E225FB" w:rsidRDefault="00FE0E9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37178" cy="12927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761" cy="12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п. 21.</w:t>
      </w:r>
      <w:r>
        <w:rPr>
          <w:rFonts w:ascii="Times New Roman" w:hAnsi="Times New Roman" w:cs="Times New Roman"/>
          <w:sz w:val="28"/>
          <w:szCs w:val="28"/>
        </w:rPr>
        <w:t xml:space="preserve"> - Должны быть указаны контактные данные (ФИО, должность, рабочие телефоны</w:t>
      </w:r>
      <w:r w:rsidR="00690016">
        <w:rPr>
          <w:rFonts w:ascii="Times New Roman" w:hAnsi="Times New Roman" w:cs="Times New Roman"/>
          <w:sz w:val="28"/>
          <w:szCs w:val="28"/>
        </w:rPr>
        <w:t xml:space="preserve">, </w:t>
      </w:r>
      <w:r w:rsidR="0069001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90016" w:rsidRPr="00690016">
        <w:rPr>
          <w:rFonts w:ascii="Times New Roman" w:hAnsi="Times New Roman" w:cs="Times New Roman"/>
          <w:sz w:val="28"/>
          <w:szCs w:val="28"/>
        </w:rPr>
        <w:t>-</w:t>
      </w:r>
      <w:r w:rsidR="00690016"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) специалистов, ответственных за ведение и формирование РСЭК: администратора АБИС, сотрудника комплектования (каталогизации) и др.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Информация, предоставляемая в </w:t>
      </w:r>
      <w:r>
        <w:rPr>
          <w:rFonts w:ascii="Times New Roman" w:hAnsi="Times New Roman" w:cs="Times New Roman"/>
          <w:b/>
          <w:sz w:val="28"/>
          <w:szCs w:val="28"/>
        </w:rPr>
        <w:t>пп. 22-25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для составления договоров и актов выполненных работ по сопровождению РСЭК.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п. 22.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Банковские реквизиты библиотеки</w:t>
      </w:r>
      <w:r>
        <w:rPr>
          <w:rFonts w:ascii="Times New Roman" w:hAnsi="Times New Roman" w:cs="Times New Roman"/>
          <w:sz w:val="28"/>
          <w:szCs w:val="28"/>
        </w:rPr>
        <w:t xml:space="preserve"> – при наличии банковских реквизитов подключаемой библиотеки заполняется п. 2</w:t>
      </w:r>
      <w:r w:rsidR="00E526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 ином случае этот пункт остается не заполненным.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357A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. 23.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F5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указываются </w:t>
      </w:r>
      <w:r w:rsidR="00690016">
        <w:rPr>
          <w:rFonts w:ascii="Times New Roman" w:hAnsi="Times New Roman" w:cs="Times New Roman"/>
          <w:sz w:val="28"/>
          <w:szCs w:val="28"/>
        </w:rPr>
        <w:t xml:space="preserve">данные руководителя, </w:t>
      </w:r>
      <w:r w:rsidR="00690016" w:rsidRPr="00170045">
        <w:rPr>
          <w:rFonts w:ascii="Times New Roman" w:hAnsi="Times New Roman" w:cs="Times New Roman"/>
          <w:b/>
          <w:sz w:val="28"/>
          <w:szCs w:val="28"/>
        </w:rPr>
        <w:t>юриста</w:t>
      </w:r>
      <w:r w:rsidR="00690016">
        <w:rPr>
          <w:rFonts w:ascii="Times New Roman" w:hAnsi="Times New Roman" w:cs="Times New Roman"/>
          <w:sz w:val="28"/>
          <w:szCs w:val="28"/>
        </w:rPr>
        <w:t xml:space="preserve">, название,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адрес и банковские реквизиты </w:t>
      </w:r>
      <w:r>
        <w:rPr>
          <w:rFonts w:ascii="Times New Roman" w:hAnsi="Times New Roman" w:cs="Times New Roman"/>
          <w:b/>
          <w:sz w:val="28"/>
          <w:szCs w:val="28"/>
        </w:rPr>
        <w:t>Заказчика</w:t>
      </w:r>
      <w:r>
        <w:rPr>
          <w:rFonts w:ascii="Times New Roman" w:hAnsi="Times New Roman" w:cs="Times New Roman"/>
          <w:sz w:val="28"/>
          <w:szCs w:val="28"/>
        </w:rPr>
        <w:t xml:space="preserve"> (организация, на имя которой НББ будет заключен договор на сопровождение РСЭК).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п. 24. </w:t>
      </w:r>
      <w:r>
        <w:rPr>
          <w:rFonts w:ascii="Times New Roman" w:hAnsi="Times New Roman" w:cs="Times New Roman"/>
          <w:sz w:val="28"/>
          <w:szCs w:val="28"/>
        </w:rPr>
        <w:t xml:space="preserve">– указывается </w:t>
      </w:r>
      <w:r w:rsidR="000850AA">
        <w:rPr>
          <w:rFonts w:ascii="Times New Roman" w:hAnsi="Times New Roman" w:cs="Times New Roman"/>
          <w:sz w:val="28"/>
          <w:szCs w:val="28"/>
        </w:rPr>
        <w:t xml:space="preserve">данные руководителя, </w:t>
      </w:r>
      <w:r w:rsidR="000850AA" w:rsidRPr="00170045">
        <w:rPr>
          <w:rFonts w:ascii="Times New Roman" w:hAnsi="Times New Roman" w:cs="Times New Roman"/>
          <w:b/>
          <w:sz w:val="28"/>
          <w:szCs w:val="28"/>
        </w:rPr>
        <w:t>бухгалтера</w:t>
      </w:r>
      <w:r w:rsidR="000850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адрес и банковские реквизиты </w:t>
      </w:r>
      <w:r>
        <w:rPr>
          <w:rFonts w:ascii="Times New Roman" w:hAnsi="Times New Roman" w:cs="Times New Roman"/>
          <w:b/>
          <w:sz w:val="28"/>
          <w:szCs w:val="28"/>
        </w:rPr>
        <w:t>организации, которая будет производить оплату по договору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п. 25.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</w:t>
      </w:r>
      <w:r w:rsidR="000850AA">
        <w:rPr>
          <w:rFonts w:ascii="Times New Roman" w:hAnsi="Times New Roman" w:cs="Times New Roman"/>
          <w:sz w:val="28"/>
          <w:szCs w:val="28"/>
        </w:rPr>
        <w:t xml:space="preserve">название, данные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адрес и банковские реквизиты </w:t>
      </w:r>
      <w:r>
        <w:rPr>
          <w:rFonts w:ascii="Times New Roman" w:hAnsi="Times New Roman" w:cs="Times New Roman"/>
          <w:b/>
          <w:sz w:val="28"/>
          <w:szCs w:val="28"/>
        </w:rPr>
        <w:t xml:space="preserve">Центра </w:t>
      </w:r>
      <w:r>
        <w:rPr>
          <w:rFonts w:ascii="Times New Roman" w:hAnsi="Times New Roman" w:cs="Times New Roman"/>
          <w:sz w:val="28"/>
          <w:szCs w:val="28"/>
        </w:rPr>
        <w:t>по обеспечению деятельности бюджетных организаций региона.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Заказчиком и Плательщиком выступает одна организация, то данные в пп. 23-24 будут одинаковые.</w:t>
      </w:r>
    </w:p>
    <w:p w:rsidR="00E225FB" w:rsidRDefault="00E22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371" w:rsidRDefault="0063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заполнением </w:t>
      </w:r>
      <w:r w:rsidR="00120B53" w:rsidRPr="00120B53">
        <w:rPr>
          <w:rFonts w:ascii="Times New Roman" w:hAnsi="Times New Roman" w:cs="Times New Roman"/>
          <w:sz w:val="28"/>
          <w:szCs w:val="28"/>
        </w:rPr>
        <w:t>следующих таблиц</w:t>
      </w:r>
      <w:r>
        <w:rPr>
          <w:rFonts w:ascii="Times New Roman" w:hAnsi="Times New Roman" w:cs="Times New Roman"/>
          <w:sz w:val="28"/>
          <w:szCs w:val="28"/>
        </w:rPr>
        <w:t xml:space="preserve"> анкеты п</w:t>
      </w:r>
      <w:r w:rsidR="00FE0E9B">
        <w:rPr>
          <w:rFonts w:ascii="Times New Roman" w:hAnsi="Times New Roman" w:cs="Times New Roman"/>
          <w:sz w:val="28"/>
          <w:szCs w:val="28"/>
        </w:rPr>
        <w:t>одключаемой библиотек</w:t>
      </w:r>
      <w:r w:rsidR="00120B53">
        <w:rPr>
          <w:rFonts w:ascii="Times New Roman" w:hAnsi="Times New Roman" w:cs="Times New Roman"/>
          <w:sz w:val="28"/>
          <w:szCs w:val="28"/>
        </w:rPr>
        <w:t>е</w:t>
      </w:r>
      <w:r w:rsidR="00FE0E9B">
        <w:rPr>
          <w:rFonts w:ascii="Times New Roman" w:hAnsi="Times New Roman" w:cs="Times New Roman"/>
          <w:sz w:val="28"/>
          <w:szCs w:val="28"/>
        </w:rPr>
        <w:t xml:space="preserve"> совместно с областной </w:t>
      </w:r>
      <w:r>
        <w:rPr>
          <w:rFonts w:ascii="Times New Roman" w:hAnsi="Times New Roman" w:cs="Times New Roman"/>
          <w:sz w:val="28"/>
          <w:szCs w:val="28"/>
        </w:rPr>
        <w:t xml:space="preserve">библиотекой </w:t>
      </w:r>
      <w:r w:rsidR="00FE0E9B">
        <w:rPr>
          <w:rFonts w:ascii="Times New Roman" w:hAnsi="Times New Roman" w:cs="Times New Roman"/>
          <w:sz w:val="28"/>
          <w:szCs w:val="28"/>
        </w:rPr>
        <w:t xml:space="preserve">необходимо определить: </w:t>
      </w:r>
    </w:p>
    <w:p w:rsidR="00145371" w:rsidRDefault="00145371" w:rsidP="00120B53">
      <w:pPr>
        <w:pStyle w:val="a3"/>
        <w:numPr>
          <w:ilvl w:val="0"/>
          <w:numId w:val="20"/>
        </w:numPr>
        <w:spacing w:after="0" w:line="240" w:lineRule="auto"/>
        <w:ind w:left="0" w:firstLine="10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E54F1F">
        <w:rPr>
          <w:rFonts w:ascii="Times New Roman" w:hAnsi="Times New Roman" w:cs="Times New Roman"/>
          <w:sz w:val="28"/>
          <w:szCs w:val="28"/>
        </w:rPr>
        <w:t>баз данных (</w:t>
      </w:r>
      <w:r w:rsidR="00FE0E9B" w:rsidRPr="00145371">
        <w:rPr>
          <w:rFonts w:ascii="Times New Roman" w:hAnsi="Times New Roman" w:cs="Times New Roman"/>
          <w:sz w:val="28"/>
          <w:szCs w:val="28"/>
        </w:rPr>
        <w:t>БД</w:t>
      </w:r>
      <w:r w:rsidR="00E54F1F">
        <w:rPr>
          <w:rFonts w:ascii="Times New Roman" w:hAnsi="Times New Roman" w:cs="Times New Roman"/>
          <w:sz w:val="28"/>
          <w:szCs w:val="28"/>
        </w:rPr>
        <w:t>)</w:t>
      </w:r>
      <w:r w:rsidR="00FE0E9B" w:rsidRPr="00145371">
        <w:rPr>
          <w:rFonts w:ascii="Times New Roman" w:hAnsi="Times New Roman" w:cs="Times New Roman"/>
          <w:sz w:val="28"/>
          <w:szCs w:val="28"/>
        </w:rPr>
        <w:t xml:space="preserve">, </w:t>
      </w:r>
      <w:r w:rsidR="00120B53">
        <w:rPr>
          <w:rFonts w:ascii="Times New Roman" w:hAnsi="Times New Roman" w:cs="Times New Roman"/>
          <w:sz w:val="28"/>
          <w:szCs w:val="28"/>
        </w:rPr>
        <w:t xml:space="preserve">данные из </w:t>
      </w:r>
      <w:r w:rsidR="00FE0E9B" w:rsidRPr="00145371">
        <w:rPr>
          <w:rFonts w:ascii="Times New Roman" w:hAnsi="Times New Roman" w:cs="Times New Roman"/>
          <w:sz w:val="28"/>
          <w:szCs w:val="28"/>
        </w:rPr>
        <w:t>которы</w:t>
      </w:r>
      <w:r w:rsidR="00120B53">
        <w:rPr>
          <w:rFonts w:ascii="Times New Roman" w:hAnsi="Times New Roman" w:cs="Times New Roman"/>
          <w:sz w:val="28"/>
          <w:szCs w:val="28"/>
        </w:rPr>
        <w:t>х</w:t>
      </w:r>
      <w:r w:rsidR="00FE0E9B" w:rsidRPr="00145371">
        <w:rPr>
          <w:rFonts w:ascii="Times New Roman" w:hAnsi="Times New Roman" w:cs="Times New Roman"/>
          <w:sz w:val="28"/>
          <w:szCs w:val="28"/>
        </w:rPr>
        <w:t xml:space="preserve"> будут загружаться в РСЭК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71" w:rsidRDefault="00145371" w:rsidP="0014537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145371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45371">
        <w:rPr>
          <w:rFonts w:ascii="Times New Roman" w:hAnsi="Times New Roman" w:cs="Times New Roman"/>
          <w:sz w:val="28"/>
          <w:szCs w:val="28"/>
        </w:rPr>
        <w:t xml:space="preserve"> документов, которые будут загружаться в РСЭК</w:t>
      </w:r>
      <w:r w:rsidR="00FE0E9B" w:rsidRPr="00145371">
        <w:rPr>
          <w:rFonts w:ascii="Times New Roman" w:hAnsi="Times New Roman" w:cs="Times New Roman"/>
          <w:sz w:val="28"/>
          <w:szCs w:val="28"/>
        </w:rPr>
        <w:t>;</w:t>
      </w:r>
    </w:p>
    <w:p w:rsidR="00145371" w:rsidRDefault="00120B53" w:rsidP="00120B53">
      <w:pPr>
        <w:pStyle w:val="a3"/>
        <w:numPr>
          <w:ilvl w:val="0"/>
          <w:numId w:val="20"/>
        </w:numPr>
        <w:spacing w:after="0" w:line="240" w:lineRule="auto"/>
        <w:ind w:left="0" w:firstLine="10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005BE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E0E9B" w:rsidRPr="00145371">
        <w:rPr>
          <w:rFonts w:ascii="Times New Roman" w:hAnsi="Times New Roman" w:cs="Times New Roman"/>
          <w:sz w:val="28"/>
          <w:szCs w:val="28"/>
        </w:rPr>
        <w:t>существл</w:t>
      </w:r>
      <w:r w:rsidR="000005BE">
        <w:rPr>
          <w:rFonts w:ascii="Times New Roman" w:hAnsi="Times New Roman" w:cs="Times New Roman"/>
          <w:sz w:val="28"/>
          <w:szCs w:val="28"/>
        </w:rPr>
        <w:t>ения</w:t>
      </w:r>
      <w:r w:rsidR="000F5A13">
        <w:rPr>
          <w:rFonts w:ascii="Times New Roman" w:hAnsi="Times New Roman" w:cs="Times New Roman"/>
          <w:sz w:val="28"/>
          <w:szCs w:val="28"/>
        </w:rPr>
        <w:t xml:space="preserve"> </w:t>
      </w:r>
      <w:r w:rsidR="00FE0E9B" w:rsidRPr="00145371">
        <w:rPr>
          <w:rFonts w:ascii="Times New Roman" w:hAnsi="Times New Roman" w:cs="Times New Roman"/>
          <w:sz w:val="28"/>
          <w:szCs w:val="28"/>
        </w:rPr>
        <w:t>конвертировани</w:t>
      </w:r>
      <w:r w:rsidR="000005BE">
        <w:rPr>
          <w:rFonts w:ascii="Times New Roman" w:hAnsi="Times New Roman" w:cs="Times New Roman"/>
          <w:sz w:val="28"/>
          <w:szCs w:val="28"/>
        </w:rPr>
        <w:t>я</w:t>
      </w:r>
      <w:r w:rsidR="00FE0E9B" w:rsidRPr="00145371">
        <w:rPr>
          <w:rFonts w:ascii="Times New Roman" w:hAnsi="Times New Roman" w:cs="Times New Roman"/>
          <w:sz w:val="28"/>
          <w:szCs w:val="28"/>
        </w:rPr>
        <w:t xml:space="preserve"> БЗ из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Alis</w:t>
      </w:r>
      <w:r w:rsidR="00170045" w:rsidRPr="00170045">
        <w:rPr>
          <w:rFonts w:ascii="Times New Roman" w:hAnsi="Times New Roman" w:cs="Times New Roman"/>
          <w:sz w:val="28"/>
          <w:szCs w:val="28"/>
        </w:rPr>
        <w:t xml:space="preserve"> 2000</w:t>
      </w:r>
      <w:r w:rsidR="00FE0E9B" w:rsidRPr="00145371">
        <w:rPr>
          <w:rFonts w:ascii="Times New Roman" w:hAnsi="Times New Roman" w:cs="Times New Roman"/>
          <w:sz w:val="28"/>
          <w:szCs w:val="28"/>
        </w:rPr>
        <w:t xml:space="preserve"> в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Alis</w:t>
      </w:r>
      <w:r w:rsidR="00170045" w:rsidRPr="00170045">
        <w:rPr>
          <w:rFonts w:ascii="Times New Roman" w:hAnsi="Times New Roman" w:cs="Times New Roman"/>
          <w:sz w:val="28"/>
          <w:szCs w:val="28"/>
        </w:rPr>
        <w:t xml:space="preserve">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45371">
        <w:rPr>
          <w:rFonts w:ascii="Times New Roman" w:hAnsi="Times New Roman" w:cs="Times New Roman"/>
          <w:sz w:val="28"/>
          <w:szCs w:val="28"/>
        </w:rPr>
        <w:t>;</w:t>
      </w:r>
    </w:p>
    <w:p w:rsidR="00E225FB" w:rsidRPr="00145371" w:rsidRDefault="00145371" w:rsidP="0014537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ли загрузку</w:t>
      </w:r>
      <w:r w:rsidR="00FE0E9B" w:rsidRPr="00145371">
        <w:rPr>
          <w:rFonts w:ascii="Times New Roman" w:hAnsi="Times New Roman" w:cs="Times New Roman"/>
          <w:sz w:val="28"/>
          <w:szCs w:val="28"/>
        </w:rPr>
        <w:t xml:space="preserve"> сконвертированных БЗ в РСЭК.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«Положения о РСЭК» в РСЭК загружаются следующие виды документов: книги (в том числе редкие и старопечатные), брошюры; авторефераты диссертаций и диссертации; картографические материалы; электронные ресурсы; аудиовизуальные документы; нотные издания; изобразительные документы; документы из БД «Краеведение».</w:t>
      </w:r>
    </w:p>
    <w:p w:rsidR="00E54F1F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РСЭК не загружаются периодические и продолжающиеся издания, а также аналитика, исключение составляют статьи из БД «Краеведение». </w:t>
      </w:r>
    </w:p>
    <w:p w:rsidR="00E54F1F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БЗ в обязательном порядке должны иметь экземпляры, кроме аналитических записей на статьи.</w:t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столбце «Позиция маркера М19 </w:t>
      </w:r>
      <w:r>
        <w:rPr>
          <w:rFonts w:ascii="Times New Roman" w:hAnsi="Times New Roman" w:cs="Times New Roman"/>
          <w:sz w:val="28"/>
          <w:szCs w:val="28"/>
          <w:lang w:val="en-US"/>
        </w:rPr>
        <w:t>BELMARC</w:t>
      </w:r>
      <w:r>
        <w:rPr>
          <w:rFonts w:ascii="Times New Roman" w:hAnsi="Times New Roman" w:cs="Times New Roman"/>
          <w:sz w:val="28"/>
          <w:szCs w:val="28"/>
        </w:rPr>
        <w:t>» должно быть проставлено только одно значение, наиболее характерное для документов указанной БД</w:t>
      </w:r>
      <w:r w:rsidR="00120B53">
        <w:rPr>
          <w:rFonts w:ascii="Times New Roman" w:hAnsi="Times New Roman" w:cs="Times New Roman"/>
          <w:sz w:val="28"/>
          <w:szCs w:val="28"/>
        </w:rPr>
        <w:t>.</w:t>
      </w:r>
    </w:p>
    <w:p w:rsidR="006377A9" w:rsidRDefault="006377A9" w:rsidP="0063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Базы данных </w:t>
      </w:r>
      <w:r w:rsidR="00170045">
        <w:rPr>
          <w:rFonts w:ascii="Times New Roman" w:hAnsi="Times New Roman" w:cs="Times New Roman"/>
          <w:b/>
          <w:sz w:val="28"/>
          <w:szCs w:val="28"/>
          <w:lang w:val="en-US"/>
        </w:rPr>
        <w:t>Alis</w:t>
      </w:r>
      <w:r w:rsidR="00170045" w:rsidRPr="00170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045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/>
          <w:sz w:val="28"/>
          <w:szCs w:val="28"/>
        </w:rPr>
        <w:t>, которые необходимо загружать в РСЭК и их характеристики</w:t>
      </w:r>
      <w:r w:rsidR="00120B53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36"/>
        <w:gridCol w:w="1011"/>
        <w:gridCol w:w="1276"/>
        <w:gridCol w:w="1559"/>
        <w:gridCol w:w="1418"/>
        <w:gridCol w:w="1275"/>
      </w:tblGrid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 xml:space="preserve">Название базы данных в </w:t>
            </w:r>
            <w:r w:rsidR="00170045">
              <w:rPr>
                <w:rFonts w:ascii="Times New Roman" w:hAnsi="Times New Roman" w:cs="Times New Roman"/>
              </w:rPr>
              <w:t>Alis Web</w:t>
            </w:r>
            <w:r w:rsidRPr="00DD039D">
              <w:rPr>
                <w:rFonts w:ascii="Times New Roman" w:hAnsi="Times New Roman" w:cs="Times New Roman"/>
              </w:rPr>
              <w:t xml:space="preserve"> (например, книги, ноты, электронные документы и т.д.):</w:t>
            </w:r>
          </w:p>
        </w:tc>
        <w:tc>
          <w:tcPr>
            <w:tcW w:w="1011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Код базы данных</w:t>
            </w:r>
          </w:p>
        </w:tc>
        <w:tc>
          <w:tcPr>
            <w:tcW w:w="127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Наличие экземпляров в БД</w:t>
            </w:r>
          </w:p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(+/-)</w:t>
            </w:r>
          </w:p>
        </w:tc>
        <w:tc>
          <w:tcPr>
            <w:tcW w:w="15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 xml:space="preserve">Наличие БЗ </w:t>
            </w:r>
            <w:r w:rsidR="00170045">
              <w:rPr>
                <w:rFonts w:ascii="Times New Roman" w:hAnsi="Times New Roman" w:cs="Times New Roman"/>
              </w:rPr>
              <w:t>ALIS 2000</w:t>
            </w:r>
            <w:r w:rsidRPr="00DD039D">
              <w:rPr>
                <w:rFonts w:ascii="Times New Roman" w:hAnsi="Times New Roman" w:cs="Times New Roman"/>
              </w:rPr>
              <w:t xml:space="preserve"> для конвертирования (+/-)</w:t>
            </w:r>
          </w:p>
        </w:tc>
        <w:tc>
          <w:tcPr>
            <w:tcW w:w="1418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Позиция маркера М19 BELMARC</w:t>
            </w:r>
          </w:p>
        </w:tc>
        <w:tc>
          <w:tcPr>
            <w:tcW w:w="1275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Код типа</w:t>
            </w:r>
          </w:p>
        </w:tc>
      </w:tr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6" w:type="dxa"/>
          </w:tcPr>
          <w:p w:rsidR="00DD039D" w:rsidRPr="00BE3411" w:rsidRDefault="00BE3411" w:rsidP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1011" w:type="dxa"/>
          </w:tcPr>
          <w:p w:rsidR="00DD039D" w:rsidRPr="00BE3411" w:rsidRDefault="00BE3411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DD039D" w:rsidRPr="00BE3411" w:rsidRDefault="00BE3411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DD039D" w:rsidRPr="00BE3411" w:rsidRDefault="00BE3411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418" w:type="dxa"/>
          </w:tcPr>
          <w:p w:rsidR="00DD039D" w:rsidRPr="00BE3411" w:rsidRDefault="00BE3411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275" w:type="dxa"/>
          </w:tcPr>
          <w:p w:rsidR="00DD039D" w:rsidRPr="00BE3411" w:rsidRDefault="00BE3411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BK</w:t>
            </w:r>
          </w:p>
        </w:tc>
      </w:tr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6" w:type="dxa"/>
          </w:tcPr>
          <w:p w:rsidR="00DD039D" w:rsidRPr="00DD039D" w:rsidRDefault="00DD039D" w:rsidP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6" w:type="dxa"/>
          </w:tcPr>
          <w:p w:rsidR="00DD039D" w:rsidRPr="00DD039D" w:rsidRDefault="00DD039D" w:rsidP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039D" w:rsidTr="00DD039D">
        <w:tc>
          <w:tcPr>
            <w:tcW w:w="9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39D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136" w:type="dxa"/>
          </w:tcPr>
          <w:p w:rsidR="00DD039D" w:rsidRPr="00DD039D" w:rsidRDefault="00BE3411" w:rsidP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….</w:t>
            </w:r>
          </w:p>
        </w:tc>
        <w:tc>
          <w:tcPr>
            <w:tcW w:w="1011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D039D" w:rsidRPr="00DD039D" w:rsidRDefault="00DD039D" w:rsidP="00DD0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25FB" w:rsidRPr="00120B53" w:rsidRDefault="00854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B53">
        <w:rPr>
          <w:rFonts w:ascii="Times New Roman" w:hAnsi="Times New Roman" w:cs="Times New Roman"/>
          <w:sz w:val="28"/>
          <w:szCs w:val="28"/>
        </w:rPr>
        <w:t xml:space="preserve">Таблица 2 должна заполняться на основе данных о </w:t>
      </w:r>
      <w:r w:rsidR="00E80F22">
        <w:rPr>
          <w:rFonts w:ascii="Times New Roman" w:hAnsi="Times New Roman" w:cs="Times New Roman"/>
          <w:b/>
          <w:sz w:val="28"/>
          <w:szCs w:val="28"/>
        </w:rPr>
        <w:t>БД</w:t>
      </w:r>
      <w:r w:rsidRPr="00120B53">
        <w:rPr>
          <w:rFonts w:ascii="Times New Roman" w:hAnsi="Times New Roman" w:cs="Times New Roman"/>
          <w:b/>
          <w:sz w:val="28"/>
          <w:szCs w:val="28"/>
        </w:rPr>
        <w:t xml:space="preserve"> в АБИС библиотеки.</w:t>
      </w:r>
      <w:r w:rsidR="00170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E9B" w:rsidRPr="00120B53">
        <w:rPr>
          <w:rFonts w:ascii="Times New Roman" w:hAnsi="Times New Roman" w:cs="Times New Roman"/>
          <w:sz w:val="28"/>
          <w:szCs w:val="28"/>
        </w:rPr>
        <w:t xml:space="preserve">Информация для заполнения </w:t>
      </w:r>
      <w:r w:rsidR="00FE0E9B" w:rsidRPr="00120B53">
        <w:rPr>
          <w:rFonts w:ascii="Times New Roman" w:hAnsi="Times New Roman" w:cs="Times New Roman"/>
          <w:b/>
          <w:sz w:val="28"/>
          <w:szCs w:val="28"/>
        </w:rPr>
        <w:t>столбцов 2-4</w:t>
      </w:r>
      <w:r w:rsidR="00FE0E9B" w:rsidRPr="00120B53">
        <w:rPr>
          <w:rFonts w:ascii="Times New Roman" w:hAnsi="Times New Roman" w:cs="Times New Roman"/>
          <w:sz w:val="28"/>
          <w:szCs w:val="28"/>
        </w:rPr>
        <w:t xml:space="preserve"> представлена в БД АБИС «</w:t>
      </w:r>
      <w:r w:rsidR="00FE0E9B" w:rsidRPr="00120B53">
        <w:rPr>
          <w:rFonts w:ascii="Times New Roman" w:hAnsi="Times New Roman" w:cs="Times New Roman"/>
          <w:b/>
          <w:sz w:val="28"/>
          <w:szCs w:val="28"/>
        </w:rPr>
        <w:t>Темы</w:t>
      </w:r>
      <w:r w:rsidR="00FE0E9B" w:rsidRPr="00120B53">
        <w:rPr>
          <w:rFonts w:ascii="Times New Roman" w:hAnsi="Times New Roman" w:cs="Times New Roman"/>
          <w:sz w:val="28"/>
          <w:szCs w:val="28"/>
        </w:rPr>
        <w:t>», или в таблице «</w:t>
      </w:r>
      <w:r w:rsidR="00FE0E9B" w:rsidRPr="00120B53">
        <w:rPr>
          <w:rFonts w:ascii="Times New Roman" w:hAnsi="Times New Roman" w:cs="Times New Roman"/>
          <w:b/>
          <w:sz w:val="28"/>
          <w:szCs w:val="28"/>
          <w:lang w:val="en-US"/>
        </w:rPr>
        <w:t>tema</w:t>
      </w:r>
      <w:r w:rsidR="00FE0E9B" w:rsidRPr="00120B53">
        <w:rPr>
          <w:rFonts w:ascii="Times New Roman" w:hAnsi="Times New Roman" w:cs="Times New Roman"/>
          <w:sz w:val="28"/>
          <w:szCs w:val="28"/>
        </w:rPr>
        <w:t>» БД АБИС «biblioteka» из phpMyAdmin например:</w:t>
      </w:r>
    </w:p>
    <w:p w:rsidR="00E225FB" w:rsidRDefault="00FE0E9B">
      <w:pPr>
        <w:spacing w:after="0" w:line="240" w:lineRule="auto"/>
        <w:ind w:right="-284"/>
        <w:jc w:val="both"/>
        <w:rPr>
          <w:rStyle w:val="HTML"/>
          <w:rFonts w:eastAsiaTheme="minorHAnsi"/>
        </w:rPr>
      </w:pPr>
      <w:r>
        <w:rPr>
          <w:noProof/>
          <w:lang w:eastAsia="ru-RU"/>
        </w:rPr>
        <w:drawing>
          <wp:inline distT="0" distB="0" distL="0" distR="0">
            <wp:extent cx="2962524" cy="15688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17" cy="16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9534" cy="15646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32" cy="15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B53">
        <w:rPr>
          <w:rFonts w:ascii="Times New Roman" w:hAnsi="Times New Roman" w:cs="Times New Roman"/>
          <w:sz w:val="28"/>
          <w:szCs w:val="28"/>
        </w:rPr>
        <w:t>В БД краеведение «наличие экземпляров» не заполняется, так как статьи не могут содержать экземпляров.</w:t>
      </w:r>
    </w:p>
    <w:p w:rsidR="00E225FB" w:rsidRPr="00120B53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B53">
        <w:rPr>
          <w:rFonts w:ascii="Times New Roman" w:hAnsi="Times New Roman" w:cs="Times New Roman"/>
          <w:sz w:val="28"/>
          <w:szCs w:val="28"/>
        </w:rPr>
        <w:t>В таблице «</w:t>
      </w:r>
      <w:r w:rsidRPr="00120B53">
        <w:rPr>
          <w:rFonts w:ascii="Times New Roman" w:hAnsi="Times New Roman" w:cs="Times New Roman"/>
          <w:sz w:val="28"/>
          <w:szCs w:val="28"/>
          <w:lang w:val="en-US"/>
        </w:rPr>
        <w:t>tema</w:t>
      </w:r>
      <w:r w:rsidRPr="00120B53">
        <w:rPr>
          <w:rFonts w:ascii="Times New Roman" w:hAnsi="Times New Roman" w:cs="Times New Roman"/>
          <w:sz w:val="28"/>
          <w:szCs w:val="28"/>
        </w:rPr>
        <w:t>» БД АБИС из phpMyAdmin название БД указано в столбце «name название темы», код БД – в столбце «tema код темы», наличие экземпляров в столбце «inctance наличие экземпляров биб.</w:t>
      </w:r>
      <w:r w:rsidR="00110A97">
        <w:rPr>
          <w:rFonts w:ascii="Times New Roman" w:hAnsi="Times New Roman" w:cs="Times New Roman"/>
          <w:sz w:val="28"/>
          <w:szCs w:val="28"/>
        </w:rPr>
        <w:t xml:space="preserve"> </w:t>
      </w:r>
      <w:r w:rsidRPr="00120B53">
        <w:rPr>
          <w:rFonts w:ascii="Times New Roman" w:hAnsi="Times New Roman" w:cs="Times New Roman"/>
          <w:sz w:val="28"/>
          <w:szCs w:val="28"/>
        </w:rPr>
        <w:t>записи».</w:t>
      </w:r>
    </w:p>
    <w:p w:rsidR="00E225FB" w:rsidRDefault="00FE0E9B">
      <w:pPr>
        <w:spacing w:after="0" w:line="240" w:lineRule="auto"/>
        <w:jc w:val="both"/>
        <w:outlineLvl w:val="0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998134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0256" cy="20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Pr="00120B53" w:rsidRDefault="00FE0E9B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B53">
        <w:rPr>
          <w:rFonts w:ascii="Times New Roman" w:hAnsi="Times New Roman" w:cs="Times New Roman"/>
          <w:b/>
          <w:sz w:val="28"/>
          <w:szCs w:val="28"/>
        </w:rPr>
        <w:t>Столбец 5</w:t>
      </w:r>
      <w:r w:rsidRPr="00120B53">
        <w:rPr>
          <w:rFonts w:ascii="Times New Roman" w:hAnsi="Times New Roman" w:cs="Times New Roman"/>
          <w:sz w:val="28"/>
          <w:szCs w:val="28"/>
        </w:rPr>
        <w:t xml:space="preserve">: если указанная в столбце 2 БД содержит БЗ, созданные в </w:t>
      </w:r>
      <w:r w:rsidRPr="00120B53">
        <w:rPr>
          <w:rFonts w:ascii="Times New Roman" w:hAnsi="Times New Roman" w:cs="Times New Roman"/>
          <w:sz w:val="28"/>
          <w:szCs w:val="28"/>
          <w:lang w:val="en-US"/>
        </w:rPr>
        <w:t>Alis</w:t>
      </w:r>
      <w:r w:rsidRPr="00120B53">
        <w:rPr>
          <w:rFonts w:ascii="Times New Roman" w:hAnsi="Times New Roman" w:cs="Times New Roman"/>
          <w:sz w:val="28"/>
          <w:szCs w:val="28"/>
        </w:rPr>
        <w:t xml:space="preserve"> 2000, которые необходимо конвертировать в формат </w:t>
      </w:r>
      <w:r w:rsidRPr="00120B53">
        <w:rPr>
          <w:rFonts w:ascii="Times New Roman" w:hAnsi="Times New Roman" w:cs="Times New Roman"/>
          <w:sz w:val="28"/>
          <w:szCs w:val="28"/>
          <w:lang w:val="en-US"/>
        </w:rPr>
        <w:t>BELMARC</w:t>
      </w:r>
      <w:r w:rsidRPr="00120B53">
        <w:rPr>
          <w:rFonts w:ascii="Times New Roman" w:hAnsi="Times New Roman" w:cs="Times New Roman"/>
          <w:sz w:val="28"/>
          <w:szCs w:val="28"/>
        </w:rPr>
        <w:t>, проставляется «+», иначе – «-».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20B53">
        <w:rPr>
          <w:rFonts w:ascii="Times New Roman" w:hAnsi="Times New Roman" w:cs="Times New Roman"/>
          <w:b/>
          <w:sz w:val="28"/>
          <w:szCs w:val="28"/>
        </w:rPr>
        <w:t xml:space="preserve">В столбце 6 </w:t>
      </w:r>
      <w:r w:rsidRPr="00120B53">
        <w:rPr>
          <w:rFonts w:ascii="Times New Roman" w:hAnsi="Times New Roman" w:cs="Times New Roman"/>
          <w:sz w:val="28"/>
          <w:szCs w:val="28"/>
        </w:rPr>
        <w:t>«Позиция маркера М19</w:t>
      </w:r>
      <w:r w:rsidR="004E6268">
        <w:rPr>
          <w:rFonts w:ascii="Times New Roman" w:hAnsi="Times New Roman" w:cs="Times New Roman"/>
          <w:sz w:val="28"/>
          <w:szCs w:val="28"/>
        </w:rPr>
        <w:t xml:space="preserve"> </w:t>
      </w:r>
      <w:r w:rsidR="00E80F22" w:rsidRPr="00E80F22">
        <w:rPr>
          <w:rFonts w:ascii="Times New Roman" w:hAnsi="Times New Roman" w:cs="Times New Roman"/>
          <w:sz w:val="28"/>
          <w:szCs w:val="28"/>
        </w:rPr>
        <w:t>BELMARC</w:t>
      </w:r>
      <w:r w:rsidRPr="00120B53">
        <w:rPr>
          <w:rFonts w:ascii="Times New Roman" w:hAnsi="Times New Roman" w:cs="Times New Roman"/>
          <w:sz w:val="28"/>
          <w:szCs w:val="28"/>
        </w:rPr>
        <w:t>» должно быть проставлено только одно значение, наиболее характерное для вида документов указанной БД</w:t>
      </w:r>
      <w:r w:rsidR="00652DC5" w:rsidRPr="00120B53">
        <w:rPr>
          <w:rFonts w:ascii="Times New Roman" w:hAnsi="Times New Roman" w:cs="Times New Roman"/>
          <w:sz w:val="28"/>
          <w:szCs w:val="28"/>
        </w:rPr>
        <w:t>, например</w:t>
      </w:r>
      <w:r w:rsidRPr="00120B5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9"/>
        <w:gridCol w:w="3971"/>
      </w:tblGrid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База данных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19-я позиция маркера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документы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Ноты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Аудио-видео документы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Краеведение/Статьи краеведческие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Изоиздания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Редкие книги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Авторефераты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Диссертации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</w:p>
        </w:tc>
      </w:tr>
      <w:tr w:rsidR="00E225FB" w:rsidTr="008F02ED">
        <w:tc>
          <w:tcPr>
            <w:tcW w:w="5399" w:type="dxa"/>
            <w:shd w:val="clear" w:color="auto" w:fill="auto"/>
          </w:tcPr>
          <w:p w:rsidR="00E225FB" w:rsidRDefault="00FE0E9B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Рукописи</w:t>
            </w:r>
          </w:p>
        </w:tc>
        <w:tc>
          <w:tcPr>
            <w:tcW w:w="3971" w:type="dxa"/>
            <w:shd w:val="clear" w:color="auto" w:fill="auto"/>
          </w:tcPr>
          <w:p w:rsidR="00E225FB" w:rsidRDefault="00FE0E9B" w:rsidP="00E80F2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</w:rPr>
              <w:t>, но мо</w:t>
            </w:r>
            <w:r w:rsidR="00E80F22">
              <w:rPr>
                <w:rFonts w:ascii="Times New Roman" w:hAnsi="Times New Roman" w:cs="Times New Roman"/>
              </w:rPr>
              <w:t>же</w:t>
            </w:r>
            <w:r>
              <w:rPr>
                <w:rFonts w:ascii="Times New Roman" w:hAnsi="Times New Roman" w:cs="Times New Roman"/>
              </w:rPr>
              <w:t xml:space="preserve">т быть, например,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, если в этой БД размещены рукописные ноты </w:t>
            </w:r>
          </w:p>
        </w:tc>
      </w:tr>
    </w:tbl>
    <w:p w:rsidR="00E225FB" w:rsidRDefault="00C967B9" w:rsidP="00C967B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80F22">
        <w:rPr>
          <w:rFonts w:ascii="Times New Roman" w:hAnsi="Times New Roman" w:cs="Times New Roman"/>
          <w:b/>
          <w:sz w:val="28"/>
          <w:szCs w:val="28"/>
        </w:rPr>
        <w:t xml:space="preserve">В столбце 7 </w:t>
      </w:r>
      <w:r w:rsidRPr="00E80F22">
        <w:rPr>
          <w:rFonts w:ascii="Times New Roman" w:hAnsi="Times New Roman" w:cs="Times New Roman"/>
          <w:sz w:val="28"/>
          <w:szCs w:val="28"/>
        </w:rPr>
        <w:t xml:space="preserve">проставляется код типа, в зависимости от </w:t>
      </w:r>
      <w:r w:rsidR="00E80F22">
        <w:rPr>
          <w:rFonts w:ascii="Times New Roman" w:hAnsi="Times New Roman" w:cs="Times New Roman"/>
          <w:sz w:val="28"/>
          <w:szCs w:val="28"/>
        </w:rPr>
        <w:t xml:space="preserve">наиболее характерного </w:t>
      </w:r>
      <w:r w:rsidRPr="00E80F22">
        <w:rPr>
          <w:rFonts w:ascii="Times New Roman" w:hAnsi="Times New Roman" w:cs="Times New Roman"/>
          <w:sz w:val="28"/>
          <w:szCs w:val="28"/>
        </w:rPr>
        <w:t>вида документ</w:t>
      </w:r>
      <w:r w:rsidR="00E80F22">
        <w:rPr>
          <w:rFonts w:ascii="Times New Roman" w:hAnsi="Times New Roman" w:cs="Times New Roman"/>
          <w:sz w:val="28"/>
          <w:szCs w:val="28"/>
        </w:rPr>
        <w:t>ов</w:t>
      </w:r>
      <w:r w:rsidRPr="00E80F22">
        <w:rPr>
          <w:rFonts w:ascii="Times New Roman" w:hAnsi="Times New Roman" w:cs="Times New Roman"/>
          <w:sz w:val="28"/>
          <w:szCs w:val="28"/>
        </w:rPr>
        <w:t xml:space="preserve"> в БД:</w:t>
      </w:r>
    </w:p>
    <w:tbl>
      <w:tblPr>
        <w:tblW w:w="0" w:type="auto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5293"/>
      </w:tblGrid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652DC5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9A4A02">
              <w:rPr>
                <w:rFonts w:ascii="Times New Roman" w:hAnsi="Times New Roman" w:cs="Times New Roman"/>
                <w:b/>
              </w:rPr>
              <w:t>Код типа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854355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9A4A02">
              <w:rPr>
                <w:rFonts w:ascii="Times New Roman" w:hAnsi="Times New Roman" w:cs="Times New Roman"/>
                <w:b/>
              </w:rPr>
              <w:t>Вид документ</w:t>
            </w:r>
            <w:r>
              <w:rPr>
                <w:rFonts w:ascii="Times New Roman" w:hAnsi="Times New Roman" w:cs="Times New Roman"/>
                <w:b/>
              </w:rPr>
              <w:t>ов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D97B2E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D97B2E" w:rsidP="00D97B2E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Авторефераты диссертаций, диссертации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BK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Книги</w:t>
            </w:r>
            <w:r w:rsidR="00D97B2E" w:rsidRPr="00D97B2E">
              <w:rPr>
                <w:rFonts w:ascii="Times New Roman" w:hAnsi="Times New Roman" w:cs="Times New Roman"/>
              </w:rPr>
              <w:t>, брошюры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Издания шрифтом Брайля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CF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Электронные документы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JA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Статьи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MP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D97B2E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Картографические материалы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Ноты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NL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Ноты редкие</w:t>
            </w:r>
          </w:p>
        </w:tc>
      </w:tr>
      <w:tr w:rsidR="00D33610" w:rsidRPr="009A4A02" w:rsidTr="00D40AD5">
        <w:tc>
          <w:tcPr>
            <w:tcW w:w="1593" w:type="dxa"/>
            <w:shd w:val="clear" w:color="auto" w:fill="auto"/>
          </w:tcPr>
          <w:p w:rsidR="00D33610" w:rsidRPr="00D97B2E" w:rsidRDefault="00D33610" w:rsidP="00D40AD5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NT</w:t>
            </w:r>
          </w:p>
        </w:tc>
        <w:tc>
          <w:tcPr>
            <w:tcW w:w="5293" w:type="dxa"/>
            <w:shd w:val="clear" w:color="auto" w:fill="auto"/>
          </w:tcPr>
          <w:p w:rsidR="00D33610" w:rsidRPr="00D97B2E" w:rsidRDefault="00D33610" w:rsidP="00D40AD5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Спецвиды научно-технической литературы</w:t>
            </w:r>
          </w:p>
        </w:tc>
      </w:tr>
      <w:tr w:rsidR="00D33610" w:rsidRPr="009A4A02" w:rsidTr="00D40AD5">
        <w:tc>
          <w:tcPr>
            <w:tcW w:w="1593" w:type="dxa"/>
            <w:shd w:val="clear" w:color="auto" w:fill="auto"/>
          </w:tcPr>
          <w:p w:rsidR="00D33610" w:rsidRPr="00D97B2E" w:rsidRDefault="00D33610" w:rsidP="00D40AD5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NU</w:t>
            </w:r>
          </w:p>
        </w:tc>
        <w:tc>
          <w:tcPr>
            <w:tcW w:w="5293" w:type="dxa"/>
            <w:shd w:val="clear" w:color="auto" w:fill="auto"/>
          </w:tcPr>
          <w:p w:rsidR="00D33610" w:rsidRPr="00D97B2E" w:rsidRDefault="00D33610" w:rsidP="00D40AD5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Документы по стандартизации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OL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D97B2E" w:rsidP="00E80F2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Книги редкие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OL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Рукописи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PN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Изодокументы</w:t>
            </w:r>
          </w:p>
        </w:tc>
      </w:tr>
      <w:tr w:rsidR="00E80F22" w:rsidRPr="009A4A02" w:rsidTr="008F02ED">
        <w:tc>
          <w:tcPr>
            <w:tcW w:w="1593" w:type="dxa"/>
            <w:shd w:val="clear" w:color="auto" w:fill="auto"/>
          </w:tcPr>
          <w:p w:rsidR="00E80F22" w:rsidRPr="009A4A02" w:rsidRDefault="00E80F22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VM</w:t>
            </w:r>
          </w:p>
        </w:tc>
        <w:tc>
          <w:tcPr>
            <w:tcW w:w="5293" w:type="dxa"/>
            <w:shd w:val="clear" w:color="auto" w:fill="auto"/>
          </w:tcPr>
          <w:p w:rsidR="00E80F22" w:rsidRPr="009A4A02" w:rsidRDefault="00D97B2E" w:rsidP="009A4A0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Аудиовизуальные документы</w:t>
            </w:r>
          </w:p>
        </w:tc>
      </w:tr>
    </w:tbl>
    <w:p w:rsidR="00D90286" w:rsidRDefault="00D90286" w:rsidP="00805D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286" w:rsidRDefault="00D90286" w:rsidP="00805D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5FB" w:rsidRPr="00805D1C" w:rsidRDefault="00805D1C" w:rsidP="00805D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0F22">
        <w:rPr>
          <w:rFonts w:ascii="Times New Roman" w:hAnsi="Times New Roman" w:cs="Times New Roman"/>
          <w:b/>
          <w:sz w:val="28"/>
          <w:szCs w:val="28"/>
        </w:rPr>
        <w:t>Таблица 3</w:t>
      </w:r>
      <w:r w:rsidRPr="00E80F22">
        <w:rPr>
          <w:rFonts w:ascii="Times New Roman" w:hAnsi="Times New Roman" w:cs="Times New Roman"/>
          <w:sz w:val="28"/>
          <w:szCs w:val="28"/>
        </w:rPr>
        <w:t xml:space="preserve"> «</w:t>
      </w:r>
      <w:r w:rsidRPr="00E80F22">
        <w:rPr>
          <w:rFonts w:ascii="Times New Roman" w:hAnsi="Times New Roman" w:cs="Times New Roman"/>
          <w:b/>
          <w:sz w:val="28"/>
          <w:szCs w:val="28"/>
        </w:rPr>
        <w:t>Виды документов</w:t>
      </w:r>
      <w:r w:rsidRPr="00E80F22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701"/>
        <w:gridCol w:w="1842"/>
        <w:gridCol w:w="1042"/>
        <w:gridCol w:w="2077"/>
      </w:tblGrid>
      <w:tr w:rsidR="00BE3411" w:rsidTr="00BE3411">
        <w:tc>
          <w:tcPr>
            <w:tcW w:w="2689" w:type="dxa"/>
          </w:tcPr>
          <w:p w:rsidR="00BE3411" w:rsidRDefault="00BE34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E3411" w:rsidRDefault="00BE3411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BE3411" w:rsidRDefault="00BE34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2" w:type="dxa"/>
          </w:tcPr>
          <w:p w:rsidR="00BE3411" w:rsidRDefault="00032A11" w:rsidP="00BE34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7" w:type="dxa"/>
          </w:tcPr>
          <w:p w:rsidR="00BE3411" w:rsidRDefault="00032A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E3411" w:rsidRPr="004E6268" w:rsidTr="00BE3411">
        <w:tc>
          <w:tcPr>
            <w:tcW w:w="2689" w:type="dxa"/>
          </w:tcPr>
          <w:p w:rsidR="00BE3411" w:rsidRPr="004E6268" w:rsidRDefault="00BE34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</w:rPr>
              <w:t xml:space="preserve">Название вида экземпляра документа в </w:t>
            </w:r>
            <w:r w:rsidR="00170045">
              <w:rPr>
                <w:rFonts w:ascii="Times New Roman" w:hAnsi="Times New Roman" w:cs="Times New Roman"/>
                <w:b/>
                <w:lang w:val="en-US"/>
              </w:rPr>
              <w:t>Alis</w:t>
            </w:r>
            <w:r w:rsidR="00170045" w:rsidRPr="00170045">
              <w:rPr>
                <w:rFonts w:ascii="Times New Roman" w:hAnsi="Times New Roman" w:cs="Times New Roman"/>
                <w:b/>
              </w:rPr>
              <w:t xml:space="preserve"> </w:t>
            </w:r>
            <w:r w:rsidR="00170045">
              <w:rPr>
                <w:rFonts w:ascii="Times New Roman" w:hAnsi="Times New Roman" w:cs="Times New Roman"/>
                <w:b/>
                <w:lang w:val="en-US"/>
              </w:rPr>
              <w:t>Web</w:t>
            </w:r>
          </w:p>
        </w:tc>
        <w:tc>
          <w:tcPr>
            <w:tcW w:w="1701" w:type="dxa"/>
          </w:tcPr>
          <w:p w:rsidR="00BE3411" w:rsidRPr="004E6268" w:rsidRDefault="00BE34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</w:rPr>
              <w:t xml:space="preserve">Конвертирование из </w:t>
            </w:r>
            <w:r w:rsidR="00170045">
              <w:rPr>
                <w:rFonts w:ascii="Times New Roman" w:hAnsi="Times New Roman" w:cs="Times New Roman"/>
                <w:b/>
                <w:lang w:val="en-US"/>
              </w:rPr>
              <w:t>ALIS 2000</w:t>
            </w:r>
            <w:r w:rsidRPr="004E6268">
              <w:rPr>
                <w:rFonts w:ascii="Times New Roman" w:hAnsi="Times New Roman" w:cs="Times New Roman"/>
                <w:b/>
              </w:rPr>
              <w:t xml:space="preserve"> (+/-)</w:t>
            </w:r>
          </w:p>
        </w:tc>
        <w:tc>
          <w:tcPr>
            <w:tcW w:w="1842" w:type="dxa"/>
          </w:tcPr>
          <w:p w:rsidR="00BE3411" w:rsidRPr="004E6268" w:rsidRDefault="00BE34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</w:rPr>
              <w:t>Позиция маркера М19</w:t>
            </w:r>
          </w:p>
          <w:p w:rsidR="00BE3411" w:rsidRPr="004E6268" w:rsidRDefault="00BE34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  <w:lang w:val="en-US"/>
              </w:rPr>
              <w:t>BELMARC</w:t>
            </w:r>
          </w:p>
        </w:tc>
        <w:tc>
          <w:tcPr>
            <w:tcW w:w="1042" w:type="dxa"/>
          </w:tcPr>
          <w:p w:rsidR="00BE3411" w:rsidRPr="004E6268" w:rsidRDefault="00032A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</w:rPr>
              <w:t>Код типа</w:t>
            </w:r>
          </w:p>
        </w:tc>
        <w:tc>
          <w:tcPr>
            <w:tcW w:w="2077" w:type="dxa"/>
          </w:tcPr>
          <w:p w:rsidR="00BE3411" w:rsidRPr="004E6268" w:rsidRDefault="00BE3411" w:rsidP="004E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268">
              <w:rPr>
                <w:rFonts w:ascii="Times New Roman" w:hAnsi="Times New Roman" w:cs="Times New Roman"/>
                <w:b/>
              </w:rPr>
              <w:t>Название вида документа в РСЭК</w:t>
            </w:r>
          </w:p>
        </w:tc>
      </w:tr>
      <w:tr w:rsidR="00BE3411" w:rsidTr="00BE3411">
        <w:tc>
          <w:tcPr>
            <w:tcW w:w="2689" w:type="dxa"/>
          </w:tcPr>
          <w:p w:rsidR="00BE3411" w:rsidRDefault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КНИГА, БРОШЮРА</w:t>
            </w:r>
          </w:p>
        </w:tc>
        <w:tc>
          <w:tcPr>
            <w:tcW w:w="1701" w:type="dxa"/>
          </w:tcPr>
          <w:p w:rsidR="00BE3411" w:rsidRDefault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2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42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BK</w:t>
            </w:r>
          </w:p>
        </w:tc>
        <w:tc>
          <w:tcPr>
            <w:tcW w:w="2077" w:type="dxa"/>
          </w:tcPr>
          <w:p w:rsidR="00BE3411" w:rsidRDefault="00BE34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Книги, брошюры</w:t>
            </w:r>
          </w:p>
        </w:tc>
      </w:tr>
      <w:tr w:rsidR="00BE3411" w:rsidTr="00BE3411">
        <w:tc>
          <w:tcPr>
            <w:tcW w:w="2689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1701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1842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1042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2077" w:type="dxa"/>
          </w:tcPr>
          <w:p w:rsidR="00BE3411" w:rsidRPr="00BE3411" w:rsidRDefault="00BE34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….</w:t>
            </w:r>
          </w:p>
        </w:tc>
      </w:tr>
    </w:tbl>
    <w:p w:rsidR="00E225FB" w:rsidRPr="00E80F22" w:rsidRDefault="00805D1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E0E9B" w:rsidRPr="00E80F22">
        <w:rPr>
          <w:rFonts w:ascii="Times New Roman" w:hAnsi="Times New Roman" w:cs="Times New Roman"/>
          <w:sz w:val="28"/>
          <w:szCs w:val="28"/>
        </w:rPr>
        <w:t xml:space="preserve">должна заполняться на основе данных об </w:t>
      </w:r>
      <w:r w:rsidR="00FE0E9B" w:rsidRPr="00E80F22">
        <w:rPr>
          <w:rFonts w:ascii="Times New Roman" w:hAnsi="Times New Roman" w:cs="Times New Roman"/>
          <w:b/>
          <w:sz w:val="28"/>
          <w:szCs w:val="28"/>
        </w:rPr>
        <w:t>экземплярах</w:t>
      </w:r>
      <w:r w:rsidR="00FE0E9B" w:rsidRPr="00E80F22">
        <w:rPr>
          <w:rFonts w:ascii="Times New Roman" w:hAnsi="Times New Roman" w:cs="Times New Roman"/>
          <w:sz w:val="28"/>
          <w:szCs w:val="28"/>
        </w:rPr>
        <w:t xml:space="preserve">. Информация для заполнения </w:t>
      </w:r>
      <w:r w:rsidR="00FE0E9B" w:rsidRPr="00E80F22">
        <w:rPr>
          <w:rFonts w:ascii="Times New Roman" w:hAnsi="Times New Roman" w:cs="Times New Roman"/>
          <w:b/>
          <w:sz w:val="28"/>
          <w:szCs w:val="28"/>
        </w:rPr>
        <w:t>столбца 1</w:t>
      </w:r>
      <w:r w:rsidR="00FE0E9B" w:rsidRPr="00E80F22">
        <w:rPr>
          <w:rFonts w:ascii="Times New Roman" w:hAnsi="Times New Roman" w:cs="Times New Roman"/>
          <w:sz w:val="28"/>
          <w:szCs w:val="28"/>
        </w:rPr>
        <w:t xml:space="preserve"> представлена в таблице «aspect» БД АБИС из phpMyAdmin</w:t>
      </w:r>
      <w:r w:rsidR="00800F95">
        <w:rPr>
          <w:rFonts w:ascii="Times New Roman" w:hAnsi="Times New Roman" w:cs="Times New Roman"/>
          <w:sz w:val="28"/>
          <w:szCs w:val="28"/>
        </w:rPr>
        <w:t xml:space="preserve"> </w:t>
      </w:r>
      <w:r w:rsidR="00800F95" w:rsidRPr="00800F95">
        <w:rPr>
          <w:rFonts w:ascii="Times New Roman" w:hAnsi="Times New Roman" w:cs="Times New Roman"/>
          <w:sz w:val="28"/>
          <w:szCs w:val="28"/>
        </w:rPr>
        <w:t>или dbForgeStudio</w:t>
      </w:r>
      <w:r w:rsidR="00FE0E9B" w:rsidRPr="00E80F22">
        <w:rPr>
          <w:rFonts w:ascii="Times New Roman" w:hAnsi="Times New Roman" w:cs="Times New Roman"/>
          <w:sz w:val="28"/>
          <w:szCs w:val="28"/>
        </w:rPr>
        <w:t xml:space="preserve"> в столбце «</w:t>
      </w:r>
      <w:r w:rsidR="00FE0E9B" w:rsidRPr="00E80F22">
        <w:rPr>
          <w:rFonts w:ascii="Times New Roman" w:hAnsi="Times New Roman" w:cs="Times New Roman"/>
          <w:b/>
          <w:sz w:val="28"/>
          <w:szCs w:val="28"/>
        </w:rPr>
        <w:t>name</w:t>
      </w:r>
      <w:r w:rsidR="00FE0E9B" w:rsidRPr="00E80F22">
        <w:rPr>
          <w:rFonts w:ascii="Times New Roman" w:hAnsi="Times New Roman" w:cs="Times New Roman"/>
          <w:sz w:val="28"/>
          <w:szCs w:val="28"/>
        </w:rPr>
        <w:t xml:space="preserve"> название». Библиотека должна определить виды экземпляров документов для загрузки в РСЭК. Следует иметь ввиду, что такие виды экземпляров документов, как Журналы и Газеты не грузятся в РСЭК.</w:t>
      </w:r>
    </w:p>
    <w:p w:rsidR="00E225FB" w:rsidRDefault="00FE0E9B">
      <w:pPr>
        <w:spacing w:after="0" w:line="240" w:lineRule="auto"/>
        <w:jc w:val="both"/>
        <w:outlineLvl w:val="0"/>
      </w:pPr>
      <w:r>
        <w:rPr>
          <w:noProof/>
          <w:lang w:eastAsia="ru-RU"/>
        </w:rPr>
        <w:drawing>
          <wp:inline distT="0" distB="0" distL="0" distR="0">
            <wp:extent cx="4543548" cy="178646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455" cy="18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Pr="00E80F22" w:rsidRDefault="00FE0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F22">
        <w:rPr>
          <w:rFonts w:ascii="Times New Roman" w:hAnsi="Times New Roman" w:cs="Times New Roman"/>
          <w:b/>
          <w:sz w:val="28"/>
          <w:szCs w:val="28"/>
        </w:rPr>
        <w:t>Столбец 2</w:t>
      </w:r>
      <w:r w:rsidRPr="00E80F22">
        <w:rPr>
          <w:rFonts w:ascii="Times New Roman" w:hAnsi="Times New Roman" w:cs="Times New Roman"/>
          <w:sz w:val="28"/>
          <w:szCs w:val="28"/>
        </w:rPr>
        <w:t xml:space="preserve">: если экземпляры вида документа, указанные в столбце 1, содержат экземпляры, созданные в </w:t>
      </w:r>
      <w:r w:rsidR="00170045">
        <w:rPr>
          <w:rFonts w:ascii="Times New Roman" w:hAnsi="Times New Roman" w:cs="Times New Roman"/>
          <w:sz w:val="28"/>
          <w:szCs w:val="28"/>
          <w:lang w:val="en-US"/>
        </w:rPr>
        <w:t>Alis</w:t>
      </w:r>
      <w:r w:rsidR="00170045" w:rsidRPr="00170045">
        <w:rPr>
          <w:rFonts w:ascii="Times New Roman" w:hAnsi="Times New Roman" w:cs="Times New Roman"/>
          <w:sz w:val="28"/>
          <w:szCs w:val="28"/>
        </w:rPr>
        <w:t xml:space="preserve"> 2000</w:t>
      </w:r>
      <w:r w:rsidRPr="00E80F22">
        <w:rPr>
          <w:rFonts w:ascii="Times New Roman" w:hAnsi="Times New Roman" w:cs="Times New Roman"/>
          <w:sz w:val="28"/>
          <w:szCs w:val="28"/>
        </w:rPr>
        <w:t xml:space="preserve">, которые необходимо конвертировать, проставляется «+», иначе – «-». </w:t>
      </w:r>
    </w:p>
    <w:p w:rsidR="00E225FB" w:rsidRPr="00E80F22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80F22">
        <w:rPr>
          <w:rFonts w:ascii="Times New Roman" w:hAnsi="Times New Roman" w:cs="Times New Roman"/>
          <w:b/>
          <w:sz w:val="28"/>
          <w:szCs w:val="28"/>
        </w:rPr>
        <w:t xml:space="preserve">В столбце 3 </w:t>
      </w:r>
      <w:r w:rsidRPr="00E80F22">
        <w:rPr>
          <w:rFonts w:ascii="Times New Roman" w:hAnsi="Times New Roman" w:cs="Times New Roman"/>
          <w:sz w:val="28"/>
          <w:szCs w:val="28"/>
        </w:rPr>
        <w:t>проставляется односимвольный код вида документа согласно коллекции документов формата BELMARC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13933" cy="1737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8338" cy="17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Pr="00E80F22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80F22">
        <w:rPr>
          <w:rFonts w:ascii="Times New Roman" w:hAnsi="Times New Roman" w:cs="Times New Roman"/>
          <w:sz w:val="28"/>
          <w:szCs w:val="28"/>
        </w:rPr>
        <w:t xml:space="preserve">Данные в </w:t>
      </w:r>
      <w:r w:rsidRPr="00E80F22">
        <w:rPr>
          <w:rFonts w:ascii="Times New Roman" w:hAnsi="Times New Roman" w:cs="Times New Roman"/>
          <w:b/>
          <w:sz w:val="28"/>
          <w:szCs w:val="28"/>
        </w:rPr>
        <w:t xml:space="preserve">столбце </w:t>
      </w:r>
      <w:r w:rsidR="00E80F22">
        <w:rPr>
          <w:rFonts w:ascii="Times New Roman" w:hAnsi="Times New Roman" w:cs="Times New Roman"/>
          <w:b/>
          <w:sz w:val="28"/>
          <w:szCs w:val="28"/>
        </w:rPr>
        <w:t>4</w:t>
      </w:r>
      <w:r w:rsidRPr="00E80F22">
        <w:rPr>
          <w:rFonts w:ascii="Times New Roman" w:hAnsi="Times New Roman" w:cs="Times New Roman"/>
          <w:sz w:val="28"/>
          <w:szCs w:val="28"/>
        </w:rPr>
        <w:t xml:space="preserve"> должны соответствовать названию вида документа </w:t>
      </w:r>
      <w:r w:rsidR="00032A11" w:rsidRPr="00E80F22">
        <w:rPr>
          <w:rFonts w:ascii="Times New Roman" w:hAnsi="Times New Roman" w:cs="Times New Roman"/>
          <w:sz w:val="28"/>
          <w:szCs w:val="28"/>
        </w:rPr>
        <w:t xml:space="preserve">в РСЭК </w:t>
      </w:r>
      <w:r w:rsidRPr="00E80F22">
        <w:rPr>
          <w:rFonts w:ascii="Times New Roman" w:hAnsi="Times New Roman" w:cs="Times New Roman"/>
          <w:sz w:val="28"/>
          <w:szCs w:val="28"/>
        </w:rPr>
        <w:t xml:space="preserve">таблицы типов единиц (прилагается к анкете подключаемой библиотеки): </w:t>
      </w:r>
    </w:p>
    <w:p w:rsidR="00E225FB" w:rsidRDefault="00FE0E9B">
      <w:pPr>
        <w:spacing w:after="0" w:line="240" w:lineRule="auto"/>
        <w:ind w:firstLine="2552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Таблица типов единиц:</w:t>
      </w:r>
    </w:p>
    <w:tbl>
      <w:tblPr>
        <w:tblW w:w="884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2"/>
        <w:gridCol w:w="1729"/>
        <w:gridCol w:w="4677"/>
      </w:tblGrid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Код типа единицы в РСЭК (</w:t>
            </w:r>
            <w:r>
              <w:rPr>
                <w:rFonts w:ascii="Times New Roman" w:hAnsi="Times New Roman" w:cs="Times New Roman"/>
                <w:b/>
                <w:lang w:val="en-US"/>
              </w:rPr>
              <w:t>itype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19-я позиция маркера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документа в РСЭК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AD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Авторефераты диссертаций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BK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Книги, брошюры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BB</w:t>
            </w:r>
          </w:p>
        </w:tc>
        <w:tc>
          <w:tcPr>
            <w:tcW w:w="1729" w:type="dxa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Издания шрифтом Брайля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CF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ресурсы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JA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Статьи (краеведческие)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MP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Картографические издания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1729" w:type="dxa"/>
          </w:tcPr>
          <w:p w:rsidR="00032A11" w:rsidRPr="009A4A02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Ноты</w:t>
            </w:r>
          </w:p>
        </w:tc>
      </w:tr>
      <w:tr w:rsidR="00032A11" w:rsidTr="00032A11">
        <w:tc>
          <w:tcPr>
            <w:tcW w:w="2442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NL</w:t>
            </w:r>
          </w:p>
        </w:tc>
        <w:tc>
          <w:tcPr>
            <w:tcW w:w="1729" w:type="dxa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4677" w:type="dxa"/>
            <w:shd w:val="clear" w:color="auto" w:fill="auto"/>
          </w:tcPr>
          <w:p w:rsidR="00032A11" w:rsidRDefault="00032A11" w:rsidP="00032A1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Ноты редкие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Pr="00D97B2E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NT</w:t>
            </w:r>
          </w:p>
        </w:tc>
        <w:tc>
          <w:tcPr>
            <w:tcW w:w="1729" w:type="dxa"/>
          </w:tcPr>
          <w:p w:rsidR="00D33610" w:rsidRPr="00D33610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4677" w:type="dxa"/>
            <w:shd w:val="clear" w:color="auto" w:fill="auto"/>
          </w:tcPr>
          <w:p w:rsidR="00D33610" w:rsidRDefault="00D33610" w:rsidP="00D336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Спецвиды научно-технической литературы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Pr="00D97B2E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NU</w:t>
            </w:r>
          </w:p>
        </w:tc>
        <w:tc>
          <w:tcPr>
            <w:tcW w:w="1729" w:type="dxa"/>
          </w:tcPr>
          <w:p w:rsidR="00D33610" w:rsidRPr="00D33610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u</w:t>
            </w:r>
          </w:p>
        </w:tc>
        <w:tc>
          <w:tcPr>
            <w:tcW w:w="4677" w:type="dxa"/>
            <w:shd w:val="clear" w:color="auto" w:fill="auto"/>
          </w:tcPr>
          <w:p w:rsidR="00D33610" w:rsidRDefault="00D33610" w:rsidP="00D336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7B2E">
              <w:rPr>
                <w:rFonts w:ascii="Times New Roman" w:hAnsi="Times New Roman" w:cs="Times New Roman"/>
              </w:rPr>
              <w:t>Документы по стандартизации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Default="00D33610" w:rsidP="00D336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OL</w:t>
            </w:r>
          </w:p>
        </w:tc>
        <w:tc>
          <w:tcPr>
            <w:tcW w:w="1729" w:type="dxa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4677" w:type="dxa"/>
            <w:shd w:val="clear" w:color="auto" w:fill="auto"/>
          </w:tcPr>
          <w:p w:rsidR="00D33610" w:rsidRDefault="00D33610" w:rsidP="00D336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 редкие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OL</w:t>
            </w:r>
          </w:p>
        </w:tc>
        <w:tc>
          <w:tcPr>
            <w:tcW w:w="1729" w:type="dxa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</w:p>
        </w:tc>
        <w:tc>
          <w:tcPr>
            <w:tcW w:w="4677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Рукописи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PN</w:t>
            </w:r>
          </w:p>
        </w:tc>
        <w:tc>
          <w:tcPr>
            <w:tcW w:w="1729" w:type="dxa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4677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Изоиздания</w:t>
            </w:r>
          </w:p>
        </w:tc>
      </w:tr>
      <w:tr w:rsidR="00D33610" w:rsidTr="00032A11">
        <w:tc>
          <w:tcPr>
            <w:tcW w:w="2442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9A4A02">
              <w:rPr>
                <w:rFonts w:ascii="Times New Roman" w:hAnsi="Times New Roman" w:cs="Times New Roman"/>
              </w:rPr>
              <w:t>VM</w:t>
            </w:r>
          </w:p>
        </w:tc>
        <w:tc>
          <w:tcPr>
            <w:tcW w:w="1729" w:type="dxa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4677" w:type="dxa"/>
            <w:shd w:val="clear" w:color="auto" w:fill="auto"/>
          </w:tcPr>
          <w:p w:rsidR="00D33610" w:rsidRPr="009A4A02" w:rsidRDefault="00D33610" w:rsidP="00D33610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Аудиовизуальные документы</w:t>
            </w:r>
          </w:p>
        </w:tc>
      </w:tr>
    </w:tbl>
    <w:p w:rsidR="00E225FB" w:rsidRPr="00E80F22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80F22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032A11" w:rsidRPr="00E80F22">
        <w:rPr>
          <w:rFonts w:ascii="Times New Roman" w:hAnsi="Times New Roman" w:cs="Times New Roman"/>
          <w:sz w:val="28"/>
          <w:szCs w:val="28"/>
        </w:rPr>
        <w:t xml:space="preserve">из столбцов 4-5 </w:t>
      </w:r>
      <w:r w:rsidRPr="00E80F22">
        <w:rPr>
          <w:rFonts w:ascii="Times New Roman" w:hAnsi="Times New Roman" w:cs="Times New Roman"/>
          <w:sz w:val="28"/>
          <w:szCs w:val="28"/>
        </w:rPr>
        <w:t>используется для ограничения поиска документов в закладке РСЭК «Расширенный поиск» (фильтр «Ограничить поиск отмеченными видами документов»):</w:t>
      </w:r>
    </w:p>
    <w:p w:rsidR="00E225FB" w:rsidRDefault="00FE0E9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66982" cy="1827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1231" cy="18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Pr="00E80F22" w:rsidRDefault="00FE0E9B">
      <w:pPr>
        <w:pStyle w:val="a3"/>
        <w:spacing w:after="0" w:line="240" w:lineRule="auto"/>
        <w:ind w:left="1012"/>
        <w:rPr>
          <w:rFonts w:ascii="Times New Roman" w:hAnsi="Times New Roman" w:cs="Times New Roman"/>
          <w:b/>
          <w:sz w:val="28"/>
          <w:szCs w:val="28"/>
        </w:rPr>
      </w:pPr>
      <w:r w:rsidRPr="00E80F22">
        <w:rPr>
          <w:rFonts w:ascii="Times New Roman" w:hAnsi="Times New Roman" w:cs="Times New Roman"/>
          <w:b/>
          <w:sz w:val="28"/>
          <w:szCs w:val="28"/>
        </w:rPr>
        <w:t>Таблица 4. Справочник фондов:</w:t>
      </w:r>
    </w:p>
    <w:tbl>
      <w:tblPr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039"/>
        <w:gridCol w:w="1660"/>
        <w:gridCol w:w="2276"/>
        <w:gridCol w:w="1379"/>
        <w:gridCol w:w="1418"/>
      </w:tblGrid>
      <w:tr w:rsidR="00E225FB">
        <w:tc>
          <w:tcPr>
            <w:tcW w:w="541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9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0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6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9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225FB">
        <w:tc>
          <w:tcPr>
            <w:tcW w:w="541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039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фонда</w:t>
            </w:r>
          </w:p>
        </w:tc>
        <w:tc>
          <w:tcPr>
            <w:tcW w:w="1660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Аббревиатура</w:t>
            </w:r>
          </w:p>
        </w:tc>
        <w:tc>
          <w:tcPr>
            <w:tcW w:w="2276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1379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Адрес</w:t>
            </w:r>
          </w:p>
        </w:tc>
        <w:tc>
          <w:tcPr>
            <w:tcW w:w="1418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Код фонда в </w:t>
            </w:r>
            <w:r w:rsidR="00170045">
              <w:rPr>
                <w:rFonts w:ascii="Times New Roman" w:hAnsi="Times New Roman" w:cs="Times New Roman"/>
                <w:b/>
              </w:rPr>
              <w:t>Alis Web</w:t>
            </w:r>
          </w:p>
        </w:tc>
      </w:tr>
      <w:tr w:rsidR="00E225FB">
        <w:tc>
          <w:tcPr>
            <w:tcW w:w="541" w:type="dxa"/>
          </w:tcPr>
          <w:p w:rsidR="00E225FB" w:rsidRPr="002C73F6" w:rsidRDefault="002C73F6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039" w:type="dxa"/>
          </w:tcPr>
          <w:p w:rsidR="00E225FB" w:rsidRPr="002C73F6" w:rsidRDefault="002C7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Передвижной фонд</w:t>
            </w:r>
          </w:p>
        </w:tc>
        <w:tc>
          <w:tcPr>
            <w:tcW w:w="1660" w:type="dxa"/>
          </w:tcPr>
          <w:p w:rsidR="00E225FB" w:rsidRDefault="002C7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ПФ</w:t>
            </w:r>
          </w:p>
        </w:tc>
        <w:tc>
          <w:tcPr>
            <w:tcW w:w="2276" w:type="dxa"/>
          </w:tcPr>
          <w:p w:rsidR="00E225FB" w:rsidRDefault="002C7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Обслуживает</w:t>
            </w:r>
          </w:p>
        </w:tc>
        <w:tc>
          <w:tcPr>
            <w:tcW w:w="137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225FB" w:rsidRDefault="002C7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ПФ451</w:t>
            </w:r>
          </w:p>
        </w:tc>
      </w:tr>
      <w:tr w:rsidR="00E225FB">
        <w:tc>
          <w:tcPr>
            <w:tcW w:w="541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225FB">
        <w:tc>
          <w:tcPr>
            <w:tcW w:w="541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для заполнения </w:t>
      </w:r>
      <w:r>
        <w:rPr>
          <w:rFonts w:ascii="Times New Roman" w:hAnsi="Times New Roman" w:cs="Times New Roman"/>
          <w:b/>
          <w:sz w:val="28"/>
          <w:szCs w:val="28"/>
        </w:rPr>
        <w:t>столбцов 2, 3, 5, 6</w:t>
      </w:r>
      <w:r>
        <w:rPr>
          <w:rFonts w:ascii="Times New Roman" w:hAnsi="Times New Roman" w:cs="Times New Roman"/>
          <w:sz w:val="28"/>
          <w:szCs w:val="28"/>
        </w:rPr>
        <w:t xml:space="preserve"> берутся из БД АБИС «</w:t>
      </w:r>
      <w:r w:rsidRPr="00CA0B53">
        <w:rPr>
          <w:rFonts w:ascii="Times New Roman" w:hAnsi="Times New Roman" w:cs="Times New Roman"/>
          <w:b/>
          <w:sz w:val="28"/>
          <w:szCs w:val="28"/>
        </w:rPr>
        <w:t>Фонды</w:t>
      </w:r>
      <w:r>
        <w:rPr>
          <w:rFonts w:ascii="Times New Roman" w:hAnsi="Times New Roman" w:cs="Times New Roman"/>
          <w:sz w:val="28"/>
          <w:szCs w:val="28"/>
        </w:rPr>
        <w:t>», или из таблицы «</w:t>
      </w:r>
      <w:r w:rsidRPr="00CA0B53">
        <w:rPr>
          <w:rFonts w:ascii="Times New Roman" w:hAnsi="Times New Roman" w:cs="Times New Roman"/>
          <w:b/>
          <w:sz w:val="28"/>
          <w:szCs w:val="28"/>
        </w:rPr>
        <w:t>fond</w:t>
      </w:r>
      <w:r>
        <w:rPr>
          <w:rFonts w:ascii="Times New Roman" w:hAnsi="Times New Roman" w:cs="Times New Roman"/>
          <w:sz w:val="28"/>
          <w:szCs w:val="28"/>
        </w:rPr>
        <w:t xml:space="preserve">» БД АБИС из phpMyAdmin (значение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столбца 6 </w:t>
      </w:r>
      <w:r>
        <w:rPr>
          <w:rFonts w:ascii="Times New Roman" w:hAnsi="Times New Roman" w:cs="Times New Roman"/>
          <w:sz w:val="28"/>
          <w:szCs w:val="28"/>
        </w:rPr>
        <w:t>берется из столбца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идентификатор»).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Столбец 2</w:t>
      </w:r>
      <w:r>
        <w:rPr>
          <w:rFonts w:ascii="Times New Roman" w:hAnsi="Times New Roman" w:cs="Times New Roman"/>
          <w:sz w:val="28"/>
          <w:szCs w:val="28"/>
        </w:rPr>
        <w:t xml:space="preserve"> должен содержать название всех фондов библиотеки, имеющихся в БД АБИС (в том числе и фонды, которые на сегодняшний день не действуют, например, закрытые филиалы, т.к. в АБИС за такими фондами могут значиться экземпляры).</w:t>
      </w:r>
    </w:p>
    <w:p w:rsidR="00E225FB" w:rsidRDefault="00FE0E9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365" cy="13480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25" cy="13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F37">
        <w:rPr>
          <w:noProof/>
          <w:lang w:eastAsia="ru-RU"/>
        </w:rPr>
        <w:drawing>
          <wp:inline distT="0" distB="0" distL="0" distR="0" wp14:anchorId="3944EFD1" wp14:editId="24B0FC4B">
            <wp:extent cx="2462574" cy="1285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23" cy="12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6216" cy="2599267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0251" cy="26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действующих фондов в БД АБИС «Фонды» должн</w:t>
      </w:r>
      <w:r w:rsidR="00CA0B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быть проставлен</w:t>
      </w:r>
      <w:r w:rsidR="00CA0B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галочк</w:t>
      </w:r>
      <w:r w:rsidR="00CA0B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Обслуживание «Выполняет» начало 00:00:00, окончание 00:00:00, если фонд не действующий, то у него галочка Обслуживание «Выполняет» должна быть снята.</w:t>
      </w:r>
      <w:r w:rsidR="00F92F9C">
        <w:rPr>
          <w:rFonts w:ascii="Times New Roman" w:hAnsi="Times New Roman" w:cs="Times New Roman"/>
          <w:sz w:val="28"/>
          <w:szCs w:val="28"/>
        </w:rPr>
        <w:t xml:space="preserve"> При проставлении действующему фонду признака, что он обслуживает пользователей, необходимо обращать внимание на значение в поле отдел(подразделение). Если его значение изменилось, выбрать из выпадающего списка старое значение.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4</w:t>
      </w:r>
      <w:r>
        <w:rPr>
          <w:rFonts w:ascii="Times New Roman" w:hAnsi="Times New Roman" w:cs="Times New Roman"/>
          <w:sz w:val="28"/>
          <w:szCs w:val="28"/>
        </w:rPr>
        <w:t xml:space="preserve"> указываются следующие данные: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действующих фондов, которые в автоматизированном или ручном режиме обслуживают пользователей – указывается «Обслуживают»;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действующих фондов, которые относятся к внутренним и не обслуживают пользователей, например, «Директор», «Комплектование» – указывается «Служебный фонд»;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закрытых фондов, документы которых были переданы в действующий фонд библиотеки - указывается «Закрыт» и фонд библиотеки, в который были переданы документы;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закрытых фондов, документы которых были распределены по разным фондам, списаны, или переданы в другие учреждения – указывается «Закрыт».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5</w:t>
      </w:r>
      <w:r>
        <w:rPr>
          <w:rFonts w:ascii="Times New Roman" w:hAnsi="Times New Roman" w:cs="Times New Roman"/>
          <w:sz w:val="28"/>
          <w:szCs w:val="28"/>
        </w:rPr>
        <w:t xml:space="preserve"> указывается месторасположение (юридический адрес) филиала. Если фонд не действующий – его адрес не указывается.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пункте 5 анкеты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фонд для краеведческой БД, который будет показываться пользователям в местонахождении документа. </w:t>
      </w:r>
      <w:r w:rsidR="00CA0B53">
        <w:rPr>
          <w:rFonts w:ascii="Times New Roman" w:hAnsi="Times New Roman" w:cs="Times New Roman"/>
          <w:sz w:val="28"/>
          <w:szCs w:val="28"/>
        </w:rPr>
        <w:t>Он д</w:t>
      </w:r>
      <w:r>
        <w:rPr>
          <w:rFonts w:ascii="Times New Roman" w:hAnsi="Times New Roman" w:cs="Times New Roman"/>
          <w:sz w:val="28"/>
          <w:szCs w:val="28"/>
        </w:rPr>
        <w:t>олжен совпадать с фондом, указанным в п.19. Таблицы 1.</w:t>
      </w:r>
    </w:p>
    <w:p w:rsidR="00E225FB" w:rsidRDefault="00FE0E9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6. Данные о сотрудниках библиотеки, работающих в РСЭК: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015"/>
        <w:gridCol w:w="1276"/>
        <w:gridCol w:w="1984"/>
        <w:gridCol w:w="1985"/>
        <w:gridCol w:w="1842"/>
      </w:tblGrid>
      <w:tr w:rsidR="00E225FB">
        <w:tc>
          <w:tcPr>
            <w:tcW w:w="503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5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225FB">
        <w:tc>
          <w:tcPr>
            <w:tcW w:w="503" w:type="dxa"/>
          </w:tcPr>
          <w:p w:rsidR="00E225FB" w:rsidRDefault="00FE0E9B">
            <w:pPr>
              <w:spacing w:after="0" w:line="240" w:lineRule="auto"/>
              <w:ind w:left="-142" w:right="-139"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E225FB" w:rsidRDefault="00FE0E9B">
            <w:pPr>
              <w:spacing w:after="0" w:line="240" w:lineRule="auto"/>
              <w:ind w:left="-142" w:right="-139"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015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сотрудника библиотеки</w:t>
            </w:r>
          </w:p>
        </w:tc>
        <w:tc>
          <w:tcPr>
            <w:tcW w:w="1276" w:type="dxa"/>
          </w:tcPr>
          <w:p w:rsidR="00E225FB" w:rsidRDefault="00FE0E9B">
            <w:pPr>
              <w:spacing w:after="0" w:line="240" w:lineRule="auto"/>
              <w:ind w:left="-221" w:right="-13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984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Имя сотрудника в </w:t>
            </w:r>
            <w:r w:rsidR="00170045">
              <w:rPr>
                <w:rFonts w:ascii="Times New Roman" w:hAnsi="Times New Roman" w:cs="Times New Roman"/>
              </w:rPr>
              <w:t>Alis Web</w:t>
            </w:r>
          </w:p>
        </w:tc>
        <w:tc>
          <w:tcPr>
            <w:tcW w:w="1985" w:type="dxa"/>
          </w:tcPr>
          <w:p w:rsidR="00E225FB" w:rsidRDefault="00FE0E9B">
            <w:pPr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Регистрационный номер сотрудника в </w:t>
            </w:r>
            <w:r w:rsidR="00170045">
              <w:rPr>
                <w:rFonts w:ascii="Times New Roman" w:hAnsi="Times New Roman" w:cs="Times New Roman"/>
              </w:rPr>
              <w:t>Alis Web</w:t>
            </w:r>
            <w:r>
              <w:rPr>
                <w:rFonts w:ascii="Times New Roman" w:hAnsi="Times New Roman" w:cs="Times New Roman"/>
              </w:rPr>
              <w:t xml:space="preserve"> (ИД)</w:t>
            </w:r>
          </w:p>
        </w:tc>
        <w:tc>
          <w:tcPr>
            <w:tcW w:w="1842" w:type="dxa"/>
          </w:tcPr>
          <w:p w:rsidR="00E225FB" w:rsidRDefault="00FE0E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(каталогизатор/</w:t>
            </w:r>
            <w:r>
              <w:rPr>
                <w:rFonts w:ascii="Times New Roman" w:hAnsi="Times New Roman" w:cs="Times New Roman"/>
              </w:rPr>
              <w:br/>
              <w:t>администратор)</w:t>
            </w:r>
            <w:r>
              <w:rPr>
                <w:rFonts w:ascii="Times New Roman" w:hAnsi="Times New Roman" w:cs="Times New Roman"/>
              </w:rPr>
              <w:br/>
              <w:t>РСЭК</w:t>
            </w:r>
          </w:p>
        </w:tc>
      </w:tr>
      <w:tr w:rsidR="00E225FB">
        <w:tc>
          <w:tcPr>
            <w:tcW w:w="50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225FB">
        <w:tc>
          <w:tcPr>
            <w:tcW w:w="50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225FB">
        <w:tc>
          <w:tcPr>
            <w:tcW w:w="503" w:type="dxa"/>
          </w:tcPr>
          <w:p w:rsidR="00E225FB" w:rsidRDefault="00FE0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01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225FB" w:rsidRDefault="00E225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данных этой таблицы в РСЭК регистрируются пользователи и назначаются им права.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A0B53">
        <w:rPr>
          <w:rFonts w:ascii="Times New Roman" w:hAnsi="Times New Roman" w:cs="Times New Roman"/>
          <w:b/>
          <w:sz w:val="28"/>
          <w:szCs w:val="28"/>
        </w:rPr>
        <w:t>таблице 6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предоставляются данные о тех сотрудниках библиотеки, которые будут работать в РСЭК (импортировать/экспортировать БЗ из/в РСЭК). Обычно это сотрудники отделов комплектования</w:t>
      </w:r>
      <w:r w:rsidR="00B977E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каталогизации документов.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сотрудниках берутся из справочника АБИС «Сотрудники».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столбец 2</w:t>
      </w:r>
      <w:r>
        <w:rPr>
          <w:rFonts w:ascii="Times New Roman" w:hAnsi="Times New Roman" w:cs="Times New Roman"/>
          <w:sz w:val="28"/>
          <w:szCs w:val="28"/>
        </w:rPr>
        <w:t xml:space="preserve"> заносится полные ФИО сотрудника.  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3</w:t>
      </w:r>
      <w:r>
        <w:rPr>
          <w:rFonts w:ascii="Times New Roman" w:hAnsi="Times New Roman" w:cs="Times New Roman"/>
          <w:sz w:val="28"/>
          <w:szCs w:val="28"/>
        </w:rPr>
        <w:t xml:space="preserve"> указывается должность сотрудника.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2300" cy="104202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4</w:t>
      </w:r>
      <w:r>
        <w:rPr>
          <w:rFonts w:ascii="Times New Roman" w:hAnsi="Times New Roman" w:cs="Times New Roman"/>
          <w:sz w:val="28"/>
          <w:szCs w:val="28"/>
        </w:rPr>
        <w:t xml:space="preserve"> указываются данные пользователя из строки «Псевдоним» с учетом регистра.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5</w:t>
      </w:r>
      <w:r>
        <w:rPr>
          <w:rFonts w:ascii="Times New Roman" w:hAnsi="Times New Roman" w:cs="Times New Roman"/>
          <w:sz w:val="28"/>
          <w:szCs w:val="28"/>
        </w:rPr>
        <w:t xml:space="preserve"> указываются данные пользователя из строки «ИД».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столбце 6</w:t>
      </w:r>
      <w:r>
        <w:rPr>
          <w:rFonts w:ascii="Times New Roman" w:hAnsi="Times New Roman" w:cs="Times New Roman"/>
          <w:sz w:val="28"/>
          <w:szCs w:val="28"/>
        </w:rPr>
        <w:t xml:space="preserve"> для всех пользователей указывается «Каталогизатор». </w:t>
      </w:r>
    </w:p>
    <w:p w:rsidR="00E225FB" w:rsidRDefault="00E225F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каждой из таблиц анкеты, необходимо сделать и вставить </w:t>
      </w:r>
      <w:r w:rsidR="00B977E2">
        <w:rPr>
          <w:rFonts w:ascii="Times New Roman" w:hAnsi="Times New Roman" w:cs="Times New Roman"/>
          <w:sz w:val="28"/>
          <w:szCs w:val="28"/>
        </w:rPr>
        <w:t xml:space="preserve">в анкету </w:t>
      </w:r>
      <w:r>
        <w:rPr>
          <w:rFonts w:ascii="Times New Roman" w:hAnsi="Times New Roman" w:cs="Times New Roman"/>
          <w:sz w:val="28"/>
          <w:szCs w:val="28"/>
        </w:rPr>
        <w:t>скриншот соответствующ</w:t>
      </w:r>
      <w:r w:rsidR="00B977E2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7EB">
        <w:rPr>
          <w:rFonts w:ascii="Times New Roman" w:hAnsi="Times New Roman" w:cs="Times New Roman"/>
          <w:sz w:val="28"/>
          <w:szCs w:val="28"/>
        </w:rPr>
        <w:t>справочник</w:t>
      </w:r>
      <w:r w:rsidR="00B977E2">
        <w:rPr>
          <w:rFonts w:ascii="Times New Roman" w:hAnsi="Times New Roman" w:cs="Times New Roman"/>
          <w:sz w:val="28"/>
          <w:szCs w:val="28"/>
        </w:rPr>
        <w:t>а</w:t>
      </w:r>
      <w:r w:rsidR="005E47EB">
        <w:rPr>
          <w:rFonts w:ascii="Times New Roman" w:hAnsi="Times New Roman" w:cs="Times New Roman"/>
          <w:sz w:val="28"/>
          <w:szCs w:val="28"/>
        </w:rPr>
        <w:t xml:space="preserve">, или </w:t>
      </w:r>
      <w:r w:rsidR="00CA0B53">
        <w:rPr>
          <w:rFonts w:ascii="Times New Roman" w:hAnsi="Times New Roman" w:cs="Times New Roman"/>
          <w:sz w:val="28"/>
          <w:szCs w:val="28"/>
        </w:rPr>
        <w:t>таблиц</w:t>
      </w:r>
      <w:r w:rsidR="00B977E2">
        <w:rPr>
          <w:rFonts w:ascii="Times New Roman" w:hAnsi="Times New Roman" w:cs="Times New Roman"/>
          <w:sz w:val="28"/>
          <w:szCs w:val="28"/>
        </w:rPr>
        <w:t>ы</w:t>
      </w:r>
      <w:r w:rsidR="00CA0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АБИС</w:t>
      </w:r>
      <w:r w:rsidR="005E47EB">
        <w:rPr>
          <w:rFonts w:ascii="Times New Roman" w:hAnsi="Times New Roman" w:cs="Times New Roman"/>
          <w:sz w:val="28"/>
          <w:szCs w:val="28"/>
        </w:rPr>
        <w:t>, из которых были взяты данные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возникновении вопросов по заполнению анкеты можно обращаться в отдел автоматизации областных библиотек.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Отработанные и согласованные с областной библиотекой анкеты передаются в НББ. Сотрудники НББ проверяют и, при необходимости, уточняют данные. Согласно графика подключения библиотек к РСЭК НББ согласует с библиотекой дату начала работ по подключению.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соглашения о сотрудничестве подключаемая библиотека предоставляет Национальной библиотеке удаленный доступ к прикладному ПО АБИС сервера Библиотеки для установки и настройки ПО связи с РСЭК и проведения работ по загрузке массива БЗ в РСЭК.</w:t>
      </w:r>
    </w:p>
    <w:p w:rsidR="00E225FB" w:rsidRDefault="005E47E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FE0E9B">
        <w:rPr>
          <w:rFonts w:ascii="Times New Roman" w:hAnsi="Times New Roman" w:cs="Times New Roman"/>
          <w:sz w:val="28"/>
          <w:szCs w:val="28"/>
        </w:rPr>
        <w:t xml:space="preserve"> подключаемой библиотеки должен настроить рабочие места сотрудников для работы в РСЭК.</w:t>
      </w:r>
    </w:p>
    <w:p w:rsidR="00E225FB" w:rsidRDefault="005E47EB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НББ работ по загрузке БЗ библиотеки в РСЭК</w:t>
      </w:r>
      <w:r w:rsidR="00E949D9">
        <w:rPr>
          <w:rFonts w:ascii="Times New Roman" w:hAnsi="Times New Roman" w:cs="Times New Roman"/>
          <w:sz w:val="28"/>
          <w:szCs w:val="28"/>
        </w:rPr>
        <w:t xml:space="preserve"> и настройке рабочих мест каталогизаторы могут возобновить работу в условиях РСЭК.</w:t>
      </w:r>
    </w:p>
    <w:p w:rsidR="0093539D" w:rsidRDefault="0093539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539D">
        <w:rPr>
          <w:rFonts w:ascii="Times New Roman" w:hAnsi="Times New Roman" w:cs="Times New Roman"/>
          <w:sz w:val="28"/>
          <w:szCs w:val="28"/>
        </w:rPr>
        <w:t>ВНИМАНИЕ</w:t>
      </w:r>
      <w:r w:rsidRPr="0093539D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93539D">
        <w:rPr>
          <w:rFonts w:ascii="Times New Roman" w:hAnsi="Times New Roman" w:cs="Times New Roman"/>
          <w:sz w:val="28"/>
          <w:szCs w:val="28"/>
        </w:rPr>
        <w:t xml:space="preserve">Актуальные справочники </w:t>
      </w:r>
      <w:r w:rsidRPr="0093539D">
        <w:rPr>
          <w:rFonts w:ascii="Times New Roman" w:hAnsi="Times New Roman" w:cs="Times New Roman"/>
          <w:sz w:val="28"/>
          <w:szCs w:val="28"/>
          <w:lang w:val="en-US"/>
        </w:rPr>
        <w:t>BELMARC</w:t>
      </w:r>
      <w:r w:rsidRPr="0093539D">
        <w:rPr>
          <w:rFonts w:ascii="Times New Roman" w:hAnsi="Times New Roman" w:cs="Times New Roman"/>
          <w:sz w:val="28"/>
          <w:szCs w:val="28"/>
        </w:rPr>
        <w:t xml:space="preserve"> для ПО Marc</w:t>
      </w:r>
      <w:r w:rsidRPr="0093539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3539D">
        <w:rPr>
          <w:rFonts w:ascii="Times New Roman" w:hAnsi="Times New Roman" w:cs="Times New Roman"/>
          <w:sz w:val="28"/>
          <w:szCs w:val="28"/>
        </w:rPr>
        <w:t>dit и макеты подключаемой библиотеки (папка «directory») предоставляются разработчиком ПО АБИС.</w:t>
      </w:r>
    </w:p>
    <w:p w:rsidR="00E83E53" w:rsidRDefault="00E83E53" w:rsidP="00E83E53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е</w:t>
      </w:r>
      <w:r w:rsidR="00B977E2">
        <w:rPr>
          <w:rFonts w:ascii="Times New Roman" w:hAnsi="Times New Roman" w:cs="Times New Roman"/>
          <w:sz w:val="28"/>
          <w:szCs w:val="28"/>
        </w:rPr>
        <w:t>сли п</w:t>
      </w:r>
      <w:r>
        <w:rPr>
          <w:rFonts w:ascii="Times New Roman" w:hAnsi="Times New Roman" w:cs="Times New Roman"/>
          <w:sz w:val="28"/>
          <w:szCs w:val="28"/>
        </w:rPr>
        <w:t>роизошли какие-либо изменения – поменялись сотрудники, которые должны работать в РСЭК, закрылись фонды, поменялись телефоны и т.д. необходимо обновить данные в анкете, выделив цветом изменения, и передать в НББ.</w:t>
      </w:r>
    </w:p>
    <w:p w:rsidR="00E83E53" w:rsidRDefault="00E83E53" w:rsidP="00E83E53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25FB" w:rsidRPr="00805D1C" w:rsidRDefault="00E949D9" w:rsidP="00805D1C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D1C">
        <w:rPr>
          <w:rFonts w:ascii="Times New Roman" w:hAnsi="Times New Roman" w:cs="Times New Roman"/>
          <w:b/>
          <w:sz w:val="28"/>
          <w:szCs w:val="28"/>
        </w:rPr>
        <w:t>Для настройки рабочих мест</w:t>
      </w:r>
      <w:r w:rsidRPr="00805D1C">
        <w:rPr>
          <w:rFonts w:ascii="Times New Roman" w:hAnsi="Times New Roman" w:cs="Times New Roman"/>
          <w:sz w:val="28"/>
          <w:szCs w:val="28"/>
        </w:rPr>
        <w:t xml:space="preserve"> специалисту подключаемой библиотеки необходимо</w:t>
      </w:r>
      <w:r w:rsidR="00805D1C">
        <w:rPr>
          <w:rFonts w:ascii="Times New Roman" w:hAnsi="Times New Roman" w:cs="Times New Roman"/>
          <w:sz w:val="28"/>
          <w:szCs w:val="28"/>
        </w:rPr>
        <w:t>: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права для работы в РСЭК пользователям, работающим в РСЭК, а именно в БД АБИС «Сотрудники» проставить галочки в части Alis Master.</w:t>
      </w:r>
    </w:p>
    <w:p w:rsidR="00E225FB" w:rsidRDefault="00FE0E9B">
      <w:pPr>
        <w:spacing w:after="0" w:line="240" w:lineRule="auto"/>
        <w:jc w:val="center"/>
        <w:outlineLvl w:val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12148" cy="11825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78" cy="11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сохранить старые настройки Marc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dit в части ЭК - Параметры связи с электронным каталогом (или старый конфигурационный файл настроек </w:t>
      </w:r>
      <w:r>
        <w:rPr>
          <w:rFonts w:ascii="Times New Roman" w:hAnsi="Times New Roman" w:cs="Times New Roman"/>
          <w:sz w:val="28"/>
          <w:szCs w:val="28"/>
          <w:lang w:val="en-US"/>
        </w:rPr>
        <w:t>marcedit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="00805D1C">
        <w:rPr>
          <w:rFonts w:ascii="Times New Roman" w:hAnsi="Times New Roman" w:cs="Times New Roman"/>
          <w:sz w:val="28"/>
          <w:szCs w:val="28"/>
        </w:rPr>
        <w:t>);</w:t>
      </w:r>
    </w:p>
    <w:p w:rsidR="008642BC" w:rsidRPr="008143FA" w:rsidRDefault="008143F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112" cy="105727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7119" t="24431" r="34328" b="5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12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5D1C">
        <w:rPr>
          <w:rFonts w:ascii="Times New Roman" w:hAnsi="Times New Roman" w:cs="Times New Roman"/>
          <w:sz w:val="28"/>
          <w:szCs w:val="28"/>
        </w:rPr>
        <w:t xml:space="preserve">установить новую версию </w:t>
      </w:r>
      <w:r>
        <w:rPr>
          <w:rFonts w:ascii="Times New Roman" w:hAnsi="Times New Roman" w:cs="Times New Roman"/>
          <w:sz w:val="28"/>
          <w:szCs w:val="28"/>
        </w:rPr>
        <w:t>ПО Marcedit на рабочих местах (под пользователем с правами администратора удалить старую версию Marcedit,</w:t>
      </w:r>
      <w:r w:rsidR="008642BC">
        <w:rPr>
          <w:rFonts w:ascii="Times New Roman" w:hAnsi="Times New Roman" w:cs="Times New Roman"/>
          <w:sz w:val="28"/>
          <w:szCs w:val="28"/>
        </w:rPr>
        <w:t xml:space="preserve"> </w:t>
      </w:r>
      <w:r w:rsidR="008642BC" w:rsidRPr="000E43A6">
        <w:rPr>
          <w:rFonts w:ascii="Times New Roman" w:hAnsi="Times New Roman" w:cs="Times New Roman"/>
          <w:sz w:val="28"/>
          <w:szCs w:val="28"/>
        </w:rPr>
        <w:t>удалить папку, где был установлен Marcedit</w:t>
      </w:r>
      <w:r w:rsidR="008642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установить новую версию следуя документу «Установка Marcedit»);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43FA" w:rsidRPr="000E43A6">
        <w:rPr>
          <w:rFonts w:ascii="Times New Roman" w:hAnsi="Times New Roman" w:cs="Times New Roman"/>
          <w:sz w:val="28"/>
          <w:szCs w:val="28"/>
        </w:rPr>
        <w:t>создать на сервере папку (например</w:t>
      </w:r>
      <w:r w:rsidR="00613776" w:rsidRPr="000E43A6">
        <w:rPr>
          <w:rFonts w:ascii="Times New Roman" w:hAnsi="Times New Roman" w:cs="Times New Roman"/>
          <w:sz w:val="28"/>
          <w:szCs w:val="28"/>
        </w:rPr>
        <w:t>,</w:t>
      </w:r>
      <w:r w:rsidR="008143FA" w:rsidRPr="000E43A6">
        <w:rPr>
          <w:rFonts w:ascii="Times New Roman" w:hAnsi="Times New Roman" w:cs="Times New Roman"/>
          <w:sz w:val="28"/>
          <w:szCs w:val="28"/>
        </w:rPr>
        <w:t xml:space="preserve"> </w:t>
      </w:r>
      <w:r w:rsidR="008143FA" w:rsidRPr="000E43A6">
        <w:rPr>
          <w:rFonts w:ascii="Times New Roman" w:hAnsi="Times New Roman" w:cs="Times New Roman"/>
          <w:b/>
          <w:sz w:val="28"/>
          <w:szCs w:val="28"/>
          <w:lang w:val="en-US"/>
        </w:rPr>
        <w:t>Marcedit</w:t>
      </w:r>
      <w:r w:rsidR="008143FA" w:rsidRPr="000E43A6">
        <w:rPr>
          <w:rFonts w:ascii="Times New Roman" w:hAnsi="Times New Roman" w:cs="Times New Roman"/>
          <w:sz w:val="28"/>
          <w:szCs w:val="28"/>
        </w:rPr>
        <w:t xml:space="preserve">), </w:t>
      </w:r>
      <w:r w:rsidRPr="000E43A6">
        <w:rPr>
          <w:rFonts w:ascii="Times New Roman" w:hAnsi="Times New Roman" w:cs="Times New Roman"/>
          <w:sz w:val="28"/>
          <w:szCs w:val="28"/>
        </w:rPr>
        <w:t xml:space="preserve">поместить </w:t>
      </w:r>
      <w:r w:rsidR="008143FA" w:rsidRPr="000E43A6">
        <w:rPr>
          <w:rFonts w:ascii="Times New Roman" w:hAnsi="Times New Roman" w:cs="Times New Roman"/>
          <w:sz w:val="28"/>
          <w:szCs w:val="28"/>
        </w:rPr>
        <w:t>туда</w:t>
      </w:r>
      <w:r w:rsidRPr="000E4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3A6">
        <w:rPr>
          <w:rFonts w:ascii="Times New Roman" w:hAnsi="Times New Roman" w:cs="Times New Roman"/>
          <w:sz w:val="28"/>
          <w:szCs w:val="28"/>
        </w:rPr>
        <w:t>папку «directory»</w:t>
      </w:r>
      <w:r w:rsidR="00524854">
        <w:rPr>
          <w:rFonts w:ascii="Times New Roman" w:hAnsi="Times New Roman" w:cs="Times New Roman"/>
          <w:sz w:val="28"/>
          <w:szCs w:val="28"/>
        </w:rPr>
        <w:t xml:space="preserve"> </w:t>
      </w:r>
      <w:r w:rsidRPr="000E43A6">
        <w:rPr>
          <w:rFonts w:ascii="Times New Roman" w:hAnsi="Times New Roman" w:cs="Times New Roman"/>
          <w:sz w:val="28"/>
          <w:szCs w:val="28"/>
        </w:rPr>
        <w:t xml:space="preserve">со справочниками и макетами, полученную от </w:t>
      </w:r>
      <w:r w:rsidR="0093539D" w:rsidRPr="000E43A6">
        <w:rPr>
          <w:rFonts w:ascii="Times New Roman" w:hAnsi="Times New Roman" w:cs="Times New Roman"/>
          <w:sz w:val="28"/>
          <w:szCs w:val="28"/>
        </w:rPr>
        <w:t>разработчика АБИС</w:t>
      </w:r>
      <w:r w:rsidR="00524854" w:rsidRPr="00524854">
        <w:rPr>
          <w:rFonts w:ascii="Times New Roman" w:hAnsi="Times New Roman" w:cs="Times New Roman"/>
          <w:sz w:val="28"/>
          <w:szCs w:val="28"/>
        </w:rPr>
        <w:t xml:space="preserve"> </w:t>
      </w:r>
      <w:r w:rsidR="00524854">
        <w:rPr>
          <w:rFonts w:ascii="Times New Roman" w:hAnsi="Times New Roman" w:cs="Times New Roman"/>
          <w:sz w:val="28"/>
          <w:szCs w:val="28"/>
        </w:rPr>
        <w:t>и папку «dir_auth»</w:t>
      </w:r>
      <w:r w:rsidRPr="000E43A6">
        <w:rPr>
          <w:rFonts w:ascii="Times New Roman" w:hAnsi="Times New Roman" w:cs="Times New Roman"/>
          <w:sz w:val="28"/>
          <w:szCs w:val="28"/>
        </w:rPr>
        <w:t xml:space="preserve">, </w:t>
      </w:r>
      <w:r w:rsidRPr="00613776">
        <w:rPr>
          <w:rFonts w:ascii="Times New Roman" w:hAnsi="Times New Roman" w:cs="Times New Roman"/>
          <w:sz w:val="28"/>
          <w:szCs w:val="28"/>
        </w:rPr>
        <w:t xml:space="preserve">скопировать сохраненный файл настроек </w:t>
      </w:r>
      <w:r w:rsidRP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Pr="00613776">
        <w:rPr>
          <w:rFonts w:ascii="Times New Roman" w:hAnsi="Times New Roman" w:cs="Times New Roman"/>
          <w:sz w:val="28"/>
          <w:szCs w:val="28"/>
        </w:rPr>
        <w:t>.</w:t>
      </w:r>
      <w:r w:rsidRPr="00613776"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Pr="00613776">
        <w:rPr>
          <w:rFonts w:ascii="Times New Roman" w:hAnsi="Times New Roman" w:cs="Times New Roman"/>
          <w:sz w:val="28"/>
          <w:szCs w:val="28"/>
        </w:rPr>
        <w:t xml:space="preserve"> (при его наличии);</w:t>
      </w:r>
    </w:p>
    <w:p w:rsidR="009132F8" w:rsidRDefault="0061377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32F8">
        <w:rPr>
          <w:rFonts w:ascii="Times New Roman" w:hAnsi="Times New Roman" w:cs="Times New Roman"/>
          <w:sz w:val="28"/>
          <w:szCs w:val="28"/>
        </w:rPr>
        <w:t>после установки Marcedit открыть его с параметром « adm»</w:t>
      </w:r>
      <w:r w:rsidR="009132F8" w:rsidRPr="00613776">
        <w:rPr>
          <w:rFonts w:ascii="Times New Roman" w:hAnsi="Times New Roman" w:cs="Times New Roman"/>
          <w:sz w:val="28"/>
          <w:szCs w:val="28"/>
        </w:rPr>
        <w:t xml:space="preserve">. В экранной форме «Первоначальные настройки </w:t>
      </w:r>
      <w:r w:rsidR="009132F8" w:rsidRP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9132F8" w:rsidRPr="00613776">
        <w:rPr>
          <w:rFonts w:ascii="Times New Roman" w:hAnsi="Times New Roman" w:cs="Times New Roman"/>
          <w:sz w:val="28"/>
          <w:szCs w:val="28"/>
        </w:rPr>
        <w:t>»</w:t>
      </w:r>
      <w:r w:rsidR="009132F8">
        <w:rPr>
          <w:rFonts w:ascii="Times New Roman" w:hAnsi="Times New Roman" w:cs="Times New Roman"/>
          <w:sz w:val="28"/>
          <w:szCs w:val="28"/>
        </w:rPr>
        <w:t xml:space="preserve">, если имеется старый файл настроек, то в части «Файл настроек </w:t>
      </w:r>
      <w:r w:rsidR="009132F8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9132F8">
        <w:rPr>
          <w:rFonts w:ascii="Times New Roman" w:hAnsi="Times New Roman" w:cs="Times New Roman"/>
          <w:sz w:val="28"/>
          <w:szCs w:val="28"/>
        </w:rPr>
        <w:t>.</w:t>
      </w:r>
      <w:r w:rsidR="009132F8"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="009132F8">
        <w:rPr>
          <w:rFonts w:ascii="Times New Roman" w:hAnsi="Times New Roman" w:cs="Times New Roman"/>
          <w:sz w:val="28"/>
          <w:szCs w:val="28"/>
        </w:rPr>
        <w:t xml:space="preserve">» экранной формы «Первоначальные настройки </w:t>
      </w:r>
      <w:r w:rsidR="009132F8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9132F8">
        <w:rPr>
          <w:rFonts w:ascii="Times New Roman" w:hAnsi="Times New Roman" w:cs="Times New Roman"/>
          <w:sz w:val="28"/>
          <w:szCs w:val="28"/>
        </w:rPr>
        <w:t xml:space="preserve">» проставить галочку «Взять из файла» и указать путь на сервер к файлу </w:t>
      </w:r>
      <w:r w:rsidR="009132F8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9132F8">
        <w:rPr>
          <w:rFonts w:ascii="Times New Roman" w:hAnsi="Times New Roman" w:cs="Times New Roman"/>
          <w:sz w:val="28"/>
          <w:szCs w:val="28"/>
        </w:rPr>
        <w:t>.</w:t>
      </w:r>
      <w:r w:rsidR="009132F8"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="009132F8">
        <w:rPr>
          <w:rFonts w:ascii="Times New Roman" w:hAnsi="Times New Roman" w:cs="Times New Roman"/>
          <w:sz w:val="28"/>
          <w:szCs w:val="28"/>
        </w:rPr>
        <w:t xml:space="preserve"> с сохраненными настройками. При необходимости внести корректировки.</w:t>
      </w:r>
    </w:p>
    <w:p w:rsidR="00C316D0" w:rsidRPr="00C316D0" w:rsidRDefault="009132F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старый файл настроек отсутствует, то после установки Marcedit и открытия его с параметром « adm» в</w:t>
      </w:r>
      <w:r w:rsidRPr="00613776">
        <w:rPr>
          <w:rFonts w:ascii="Times New Roman" w:hAnsi="Times New Roman" w:cs="Times New Roman"/>
          <w:sz w:val="28"/>
          <w:szCs w:val="28"/>
        </w:rPr>
        <w:t xml:space="preserve"> экранной форме «Первоначальные настройки </w:t>
      </w:r>
      <w:r w:rsidRP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Pr="006137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E9B" w:rsidRPr="00613776">
        <w:rPr>
          <w:rFonts w:ascii="Times New Roman" w:hAnsi="Times New Roman" w:cs="Times New Roman"/>
          <w:sz w:val="28"/>
          <w:szCs w:val="28"/>
        </w:rPr>
        <w:t>заполнить необходимые поля (в части «Путь к справочнику» необходимо указать путь к директори</w:t>
      </w:r>
      <w:r w:rsidR="008143FA" w:rsidRPr="00613776">
        <w:rPr>
          <w:rFonts w:ascii="Times New Roman" w:hAnsi="Times New Roman" w:cs="Times New Roman"/>
          <w:sz w:val="28"/>
          <w:szCs w:val="28"/>
        </w:rPr>
        <w:t>и</w:t>
      </w:r>
      <w:r w:rsidR="00FE0E9B" w:rsidRPr="00613776">
        <w:rPr>
          <w:rFonts w:ascii="Times New Roman" w:hAnsi="Times New Roman" w:cs="Times New Roman"/>
          <w:sz w:val="28"/>
          <w:szCs w:val="28"/>
        </w:rPr>
        <w:t xml:space="preserve"> с папкой «directory», размещенно</w:t>
      </w:r>
      <w:r w:rsidR="008143FA" w:rsidRPr="00613776">
        <w:rPr>
          <w:rFonts w:ascii="Times New Roman" w:hAnsi="Times New Roman" w:cs="Times New Roman"/>
          <w:sz w:val="28"/>
          <w:szCs w:val="28"/>
        </w:rPr>
        <w:t>й</w:t>
      </w:r>
      <w:r w:rsidR="00FE0E9B" w:rsidRPr="00613776">
        <w:rPr>
          <w:rFonts w:ascii="Times New Roman" w:hAnsi="Times New Roman" w:cs="Times New Roman"/>
          <w:sz w:val="28"/>
          <w:szCs w:val="28"/>
        </w:rPr>
        <w:t xml:space="preserve"> на сервере</w:t>
      </w:r>
      <w:r w:rsidR="008143FA" w:rsidRPr="00613776">
        <w:rPr>
          <w:rFonts w:ascii="Times New Roman" w:hAnsi="Times New Roman" w:cs="Times New Roman"/>
          <w:sz w:val="28"/>
          <w:szCs w:val="28"/>
        </w:rPr>
        <w:t xml:space="preserve"> (</w:t>
      </w:r>
      <w:r w:rsidR="008143FA" w:rsidRP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613776" w:rsidRPr="00613776">
        <w:rPr>
          <w:rFonts w:ascii="Times New Roman" w:hAnsi="Times New Roman" w:cs="Times New Roman"/>
          <w:sz w:val="28"/>
          <w:szCs w:val="28"/>
        </w:rPr>
        <w:t>)</w:t>
      </w:r>
      <w:r w:rsidR="00524854">
        <w:rPr>
          <w:rFonts w:ascii="Times New Roman" w:hAnsi="Times New Roman" w:cs="Times New Roman"/>
          <w:sz w:val="28"/>
          <w:szCs w:val="28"/>
        </w:rPr>
        <w:t>)</w:t>
      </w:r>
      <w:r w:rsidR="00FE0E9B" w:rsidRPr="00613776">
        <w:rPr>
          <w:rFonts w:ascii="Times New Roman" w:hAnsi="Times New Roman" w:cs="Times New Roman"/>
          <w:sz w:val="28"/>
          <w:szCs w:val="28"/>
        </w:rPr>
        <w:t>. После завершения настройки необходимо сохранить их по кнопке «Применить» и поставить галочку в правом нижнем углу «Больше не показывать». При этом в папке, где расположены справочники Marcedit, будет сформирован или перезаписан файл marcedit.cfg.</w:t>
      </w:r>
      <w:r w:rsidR="00FE0E9B">
        <w:rPr>
          <w:rFonts w:ascii="Times New Roman" w:hAnsi="Times New Roman" w:cs="Times New Roman"/>
          <w:sz w:val="28"/>
          <w:szCs w:val="28"/>
        </w:rPr>
        <w:t xml:space="preserve"> </w:t>
      </w:r>
      <w:r w:rsidR="00613776">
        <w:rPr>
          <w:rFonts w:ascii="Times New Roman" w:hAnsi="Times New Roman" w:cs="Times New Roman"/>
          <w:sz w:val="28"/>
          <w:szCs w:val="28"/>
        </w:rPr>
        <w:t xml:space="preserve">Рекомендуется настройку Marcedit на первом рабочем месте выполнить вручную. При настройке последующих рабочих </w:t>
      </w:r>
      <w:r w:rsidR="00DF6D1D">
        <w:rPr>
          <w:rFonts w:ascii="Times New Roman" w:hAnsi="Times New Roman" w:cs="Times New Roman"/>
          <w:sz w:val="28"/>
          <w:szCs w:val="28"/>
        </w:rPr>
        <w:t xml:space="preserve">мест </w:t>
      </w:r>
      <w:r w:rsidR="00613776">
        <w:rPr>
          <w:rFonts w:ascii="Times New Roman" w:hAnsi="Times New Roman" w:cs="Times New Roman"/>
          <w:sz w:val="28"/>
          <w:szCs w:val="28"/>
        </w:rPr>
        <w:t xml:space="preserve">в части «Файл настроек </w:t>
      </w:r>
      <w:r w:rsid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613776">
        <w:rPr>
          <w:rFonts w:ascii="Times New Roman" w:hAnsi="Times New Roman" w:cs="Times New Roman"/>
          <w:sz w:val="28"/>
          <w:szCs w:val="28"/>
        </w:rPr>
        <w:t>.</w:t>
      </w:r>
      <w:r w:rsidR="00613776"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="00613776">
        <w:rPr>
          <w:rFonts w:ascii="Times New Roman" w:hAnsi="Times New Roman" w:cs="Times New Roman"/>
          <w:sz w:val="28"/>
          <w:szCs w:val="28"/>
        </w:rPr>
        <w:t xml:space="preserve">» экранной формы «Первоначальные настройки </w:t>
      </w:r>
      <w:r w:rsid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613776">
        <w:rPr>
          <w:rFonts w:ascii="Times New Roman" w:hAnsi="Times New Roman" w:cs="Times New Roman"/>
          <w:sz w:val="28"/>
          <w:szCs w:val="28"/>
        </w:rPr>
        <w:t xml:space="preserve">» проставить галочку «Взять из файла» и указать путь на сервер к файлу </w:t>
      </w:r>
      <w:r w:rsidR="00613776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613776">
        <w:rPr>
          <w:rFonts w:ascii="Times New Roman" w:hAnsi="Times New Roman" w:cs="Times New Roman"/>
          <w:sz w:val="28"/>
          <w:szCs w:val="28"/>
        </w:rPr>
        <w:t>.</w:t>
      </w:r>
      <w:r w:rsidR="00613776">
        <w:rPr>
          <w:rFonts w:ascii="Times New Roman" w:hAnsi="Times New Roman" w:cs="Times New Roman"/>
          <w:sz w:val="28"/>
          <w:szCs w:val="28"/>
          <w:lang w:val="en-US"/>
        </w:rPr>
        <w:t>cfg</w:t>
      </w:r>
      <w:r w:rsidR="00613776">
        <w:rPr>
          <w:rFonts w:ascii="Times New Roman" w:hAnsi="Times New Roman" w:cs="Times New Roman"/>
          <w:sz w:val="28"/>
          <w:szCs w:val="28"/>
        </w:rPr>
        <w:t xml:space="preserve"> с сохраненными настройками. </w:t>
      </w:r>
      <w:r w:rsidR="00C316D0" w:rsidRPr="00DF6D1D">
        <w:rPr>
          <w:rFonts w:ascii="Times New Roman" w:hAnsi="Times New Roman" w:cs="Times New Roman"/>
          <w:sz w:val="28"/>
          <w:szCs w:val="28"/>
        </w:rPr>
        <w:t xml:space="preserve">После завершения настройки </w:t>
      </w:r>
      <w:r w:rsidR="00C316D0" w:rsidRPr="00DF6D1D">
        <w:rPr>
          <w:rFonts w:ascii="Times New Roman" w:hAnsi="Times New Roman" w:cs="Times New Roman"/>
          <w:sz w:val="28"/>
          <w:szCs w:val="28"/>
          <w:lang w:val="en-US"/>
        </w:rPr>
        <w:t>Marcedit</w:t>
      </w:r>
      <w:r w:rsidR="00C316D0" w:rsidRPr="00DF6D1D">
        <w:rPr>
          <w:rFonts w:ascii="Times New Roman" w:hAnsi="Times New Roman" w:cs="Times New Roman"/>
          <w:sz w:val="28"/>
          <w:szCs w:val="28"/>
        </w:rPr>
        <w:t xml:space="preserve"> убрать параметр </w:t>
      </w:r>
      <w:r w:rsidR="00B464F6">
        <w:rPr>
          <w:rFonts w:ascii="Times New Roman" w:hAnsi="Times New Roman" w:cs="Times New Roman"/>
          <w:sz w:val="28"/>
          <w:szCs w:val="28"/>
        </w:rPr>
        <w:t xml:space="preserve">« </w:t>
      </w:r>
      <w:r w:rsidR="00C316D0" w:rsidRPr="00DF6D1D">
        <w:rPr>
          <w:rFonts w:ascii="Times New Roman" w:hAnsi="Times New Roman" w:cs="Times New Roman"/>
          <w:sz w:val="28"/>
          <w:szCs w:val="28"/>
        </w:rPr>
        <w:t>adm</w:t>
      </w:r>
      <w:r w:rsidR="00B464F6">
        <w:rPr>
          <w:rFonts w:ascii="Times New Roman" w:hAnsi="Times New Roman" w:cs="Times New Roman"/>
          <w:sz w:val="28"/>
          <w:szCs w:val="28"/>
        </w:rPr>
        <w:t>»</w:t>
      </w:r>
      <w:r w:rsidR="00C316D0" w:rsidRPr="00DF6D1D">
        <w:rPr>
          <w:rFonts w:ascii="Times New Roman" w:hAnsi="Times New Roman" w:cs="Times New Roman"/>
          <w:sz w:val="28"/>
          <w:szCs w:val="28"/>
        </w:rPr>
        <w:t xml:space="preserve"> в ярлыке программы.</w:t>
      </w:r>
    </w:p>
    <w:p w:rsidR="00E225FB" w:rsidRDefault="00E225F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5FB" w:rsidRDefault="00BA4F3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A4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6A5A1" wp14:editId="7CE5A2DC">
            <wp:extent cx="4093934" cy="4389288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8049" cy="4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настройке Marcedit следует </w:t>
      </w:r>
      <w:r>
        <w:rPr>
          <w:rFonts w:ascii="Times New Roman" w:hAnsi="Times New Roman" w:cs="Times New Roman"/>
          <w:b/>
          <w:sz w:val="28"/>
          <w:szCs w:val="28"/>
        </w:rPr>
        <w:t>обратить внимание на следующие моменты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Путь к справочникам</w:t>
      </w:r>
      <w:r>
        <w:rPr>
          <w:rFonts w:ascii="Times New Roman" w:hAnsi="Times New Roman" w:cs="Times New Roman"/>
          <w:sz w:val="28"/>
          <w:szCs w:val="28"/>
        </w:rPr>
        <w:t xml:space="preserve"> – необходимо указать на </w:t>
      </w:r>
      <w:r>
        <w:rPr>
          <w:rFonts w:ascii="Times New Roman" w:hAnsi="Times New Roman" w:cs="Times New Roman"/>
          <w:b/>
          <w:sz w:val="28"/>
          <w:szCs w:val="28"/>
        </w:rPr>
        <w:t>сервере</w:t>
      </w:r>
      <w:r>
        <w:rPr>
          <w:rFonts w:ascii="Times New Roman" w:hAnsi="Times New Roman" w:cs="Times New Roman"/>
          <w:sz w:val="28"/>
          <w:szCs w:val="28"/>
        </w:rPr>
        <w:t xml:space="preserve"> директорий, в котором находятся папки «directory» и «dir_auth»;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Шаблон 001-поля</w:t>
      </w:r>
      <w:r>
        <w:rPr>
          <w:rFonts w:ascii="Times New Roman" w:hAnsi="Times New Roman" w:cs="Times New Roman"/>
          <w:sz w:val="28"/>
          <w:szCs w:val="28"/>
        </w:rPr>
        <w:t xml:space="preserve"> - определяет структуру идентификационного номера БЗ и АЗ и должен содержать </w:t>
      </w:r>
      <w:r>
        <w:rPr>
          <w:rFonts w:ascii="Times New Roman" w:hAnsi="Times New Roman" w:cs="Times New Roman"/>
          <w:b/>
          <w:sz w:val="28"/>
          <w:szCs w:val="28"/>
        </w:rPr>
        <w:t>ISIL-код библиотеки</w:t>
      </w:r>
      <w:r w:rsidR="00776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15D" w:rsidRPr="0077615D">
        <w:rPr>
          <w:rFonts w:ascii="Times New Roman" w:hAnsi="Times New Roman" w:cs="Times New Roman"/>
          <w:sz w:val="28"/>
          <w:szCs w:val="28"/>
        </w:rPr>
        <w:t>(латинским шрифтом)</w:t>
      </w:r>
      <w:r w:rsidRPr="007761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 xml:space="preserve"> для БЗ</w:t>
      </w:r>
      <w:r w:rsidR="00454B1E" w:rsidRPr="00454B1E">
        <w:rPr>
          <w:rFonts w:ascii="Times New Roman" w:hAnsi="Times New Roman" w:cs="Times New Roman"/>
          <w:sz w:val="28"/>
          <w:szCs w:val="28"/>
        </w:rPr>
        <w:t xml:space="preserve"> (</w:t>
      </w:r>
      <w:r w:rsidR="00454B1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454B1E" w:rsidRPr="00454B1E">
        <w:rPr>
          <w:rFonts w:ascii="Times New Roman" w:hAnsi="Times New Roman" w:cs="Times New Roman"/>
          <w:sz w:val="28"/>
          <w:szCs w:val="28"/>
        </w:rPr>
        <w:t>-</w:t>
      </w:r>
      <w:r w:rsidR="0037115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54B1E" w:rsidRPr="00454B1E">
        <w:rPr>
          <w:rFonts w:ascii="Times New Roman" w:hAnsi="Times New Roman" w:cs="Times New Roman"/>
          <w:sz w:val="28"/>
          <w:szCs w:val="28"/>
        </w:rPr>
        <w:t>0000-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="00454B1E" w:rsidRPr="00454B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для АЗ</w:t>
      </w:r>
      <w:r w:rsidR="00454B1E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454B1E" w:rsidRPr="00454B1E">
        <w:rPr>
          <w:rFonts w:ascii="Times New Roman" w:hAnsi="Times New Roman" w:cs="Times New Roman"/>
          <w:sz w:val="28"/>
          <w:szCs w:val="28"/>
        </w:rPr>
        <w:t>-</w:t>
      </w:r>
      <w:r w:rsidR="0037115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54B1E" w:rsidRPr="00454B1E">
        <w:rPr>
          <w:rFonts w:ascii="Times New Roman" w:hAnsi="Times New Roman" w:cs="Times New Roman"/>
          <w:sz w:val="28"/>
          <w:szCs w:val="28"/>
        </w:rPr>
        <w:t>0000-</w:t>
      </w:r>
      <w:r w:rsidR="00454B1E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454B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должно быть заполнено поле «</w:t>
      </w:r>
      <w:r>
        <w:rPr>
          <w:rFonts w:ascii="Times New Roman" w:hAnsi="Times New Roman" w:cs="Times New Roman"/>
          <w:b/>
          <w:sz w:val="28"/>
          <w:szCs w:val="28"/>
        </w:rPr>
        <w:t>ISIL-код библиотеки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4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формирования статистических отчетов по заимствованию БЗ из корпо</w:t>
      </w:r>
      <w:r w:rsidR="009C4547">
        <w:rPr>
          <w:rFonts w:ascii="Times New Roman" w:hAnsi="Times New Roman" w:cs="Times New Roman"/>
          <w:sz w:val="28"/>
          <w:szCs w:val="28"/>
        </w:rPr>
        <w:t>ративных ресурсов;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39.50</w:t>
      </w:r>
      <w:r>
        <w:rPr>
          <w:rFonts w:ascii="Times New Roman" w:hAnsi="Times New Roman" w:cs="Times New Roman"/>
          <w:sz w:val="28"/>
          <w:szCs w:val="28"/>
        </w:rPr>
        <w:t xml:space="preserve"> в поле Имя файла для полученных записей – файл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3950.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mrc</w:t>
      </w:r>
      <w:r>
        <w:rPr>
          <w:rFonts w:ascii="Times New Roman" w:hAnsi="Times New Roman" w:cs="Times New Roman"/>
          <w:sz w:val="28"/>
          <w:szCs w:val="28"/>
        </w:rPr>
        <w:t xml:space="preserve"> должен размещаться на ПК сотрудника и у него должно быть право на удаление/добавление информации в нем, т.к. в процессе работы информация в файле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3950.</w:t>
      </w:r>
      <w:r>
        <w:rPr>
          <w:rFonts w:ascii="Times New Roman" w:hAnsi="Times New Roman" w:cs="Times New Roman"/>
          <w:sz w:val="28"/>
          <w:szCs w:val="28"/>
          <w:lang w:val="en-US"/>
        </w:rPr>
        <w:t>mrc</w:t>
      </w:r>
      <w:r>
        <w:rPr>
          <w:rFonts w:ascii="Times New Roman" w:hAnsi="Times New Roman" w:cs="Times New Roman"/>
          <w:sz w:val="28"/>
          <w:szCs w:val="28"/>
        </w:rPr>
        <w:t xml:space="preserve"> постоянно </w:t>
      </w:r>
      <w:r w:rsidR="00454B1E">
        <w:rPr>
          <w:rFonts w:ascii="Times New Roman" w:hAnsi="Times New Roman" w:cs="Times New Roman"/>
          <w:sz w:val="28"/>
          <w:szCs w:val="28"/>
        </w:rPr>
        <w:t>перезаписывается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в ПО Marcedit можно провести ряд дополнительных настроек, а также внести корректировки в первоначальные настройки</w:t>
      </w:r>
      <w:r w:rsidR="00454B1E">
        <w:rPr>
          <w:rFonts w:ascii="Times New Roman" w:hAnsi="Times New Roman" w:cs="Times New Roman"/>
          <w:sz w:val="28"/>
          <w:szCs w:val="28"/>
        </w:rPr>
        <w:t>. Для этого необходимо запустить Marcedit с правами администратора</w:t>
      </w:r>
      <w:r w:rsidR="00F11E7F">
        <w:rPr>
          <w:rFonts w:ascii="Times New Roman" w:hAnsi="Times New Roman" w:cs="Times New Roman"/>
          <w:sz w:val="28"/>
          <w:szCs w:val="28"/>
        </w:rPr>
        <w:t>:</w:t>
      </w:r>
      <w:r w:rsidR="00170045">
        <w:rPr>
          <w:rFonts w:ascii="Times New Roman" w:hAnsi="Times New Roman" w:cs="Times New Roman"/>
          <w:sz w:val="28"/>
          <w:szCs w:val="28"/>
        </w:rPr>
        <w:t xml:space="preserve"> </w:t>
      </w:r>
      <w:r w:rsidR="00F11E7F" w:rsidRPr="00F11E7F">
        <w:rPr>
          <w:rFonts w:ascii="Times New Roman" w:hAnsi="Times New Roman" w:cs="Times New Roman"/>
          <w:sz w:val="28"/>
          <w:szCs w:val="28"/>
        </w:rPr>
        <w:t>"путь до программы\Marcedit.exe"_adm</w:t>
      </w:r>
      <w:r w:rsidR="00F11E7F">
        <w:rPr>
          <w:rFonts w:ascii="Times New Roman" w:hAnsi="Times New Roman" w:cs="Times New Roman"/>
          <w:sz w:val="28"/>
          <w:szCs w:val="28"/>
        </w:rPr>
        <w:t xml:space="preserve"> </w:t>
      </w:r>
      <w:r w:rsidR="00170045">
        <w:rPr>
          <w:rFonts w:ascii="Times New Roman" w:hAnsi="Times New Roman" w:cs="Times New Roman"/>
          <w:sz w:val="28"/>
          <w:szCs w:val="28"/>
        </w:rPr>
        <w:t>(</w:t>
      </w:r>
      <w:r w:rsidR="00170045" w:rsidRPr="00F11E7F">
        <w:rPr>
          <w:rFonts w:ascii="Times New Roman" w:hAnsi="Times New Roman" w:cs="Times New Roman"/>
          <w:sz w:val="28"/>
          <w:szCs w:val="28"/>
        </w:rPr>
        <w:t>например: "C:\Program Files\БИТ-2000u\Marcedit\Marcedit.exe"_adm</w:t>
      </w:r>
      <w:r w:rsidR="00F11E7F" w:rsidRPr="00F11E7F">
        <w:rPr>
          <w:rFonts w:ascii="Times New Roman" w:hAnsi="Times New Roman" w:cs="Times New Roman"/>
          <w:sz w:val="28"/>
          <w:szCs w:val="28"/>
        </w:rPr>
        <w:t>; д</w:t>
      </w:r>
      <w:r w:rsidR="00170045" w:rsidRPr="00F11E7F">
        <w:rPr>
          <w:rFonts w:ascii="Times New Roman" w:hAnsi="Times New Roman" w:cs="Times New Roman"/>
          <w:sz w:val="28"/>
          <w:szCs w:val="28"/>
        </w:rPr>
        <w:t>ля Windows 10:  "C:\Program Files (x86)\БИТ-2000u\Marcedit\Marcedit.exe"_adm)</w:t>
      </w:r>
      <w:r w:rsidR="00454B1E">
        <w:rPr>
          <w:rFonts w:ascii="Times New Roman" w:hAnsi="Times New Roman" w:cs="Times New Roman"/>
          <w:sz w:val="28"/>
          <w:szCs w:val="28"/>
        </w:rPr>
        <w:t>, выбрать</w:t>
      </w:r>
      <w:r>
        <w:rPr>
          <w:rFonts w:ascii="Times New Roman" w:hAnsi="Times New Roman" w:cs="Times New Roman"/>
          <w:sz w:val="28"/>
          <w:szCs w:val="28"/>
        </w:rPr>
        <w:t xml:space="preserve"> Свойства-&gt;Настройки.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25" cy="21062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1444" cy="21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20" w:rsidRPr="00A11820">
        <w:rPr>
          <w:noProof/>
          <w:lang w:eastAsia="ru-RU"/>
        </w:rPr>
        <w:t xml:space="preserve"> </w:t>
      </w:r>
      <w:r w:rsidR="00A11820">
        <w:rPr>
          <w:noProof/>
          <w:lang w:eastAsia="ru-RU"/>
        </w:rPr>
        <w:drawing>
          <wp:inline distT="0" distB="0" distL="0" distR="0" wp14:anchorId="0E85998C" wp14:editId="274BBD2C">
            <wp:extent cx="2614083" cy="2160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3513" cy="21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остановиться</w:t>
      </w:r>
      <w:r w:rsidR="00E83E53">
        <w:rPr>
          <w:rFonts w:ascii="Times New Roman" w:hAnsi="Times New Roman" w:cs="Times New Roman"/>
          <w:sz w:val="28"/>
          <w:szCs w:val="28"/>
        </w:rPr>
        <w:t xml:space="preserve"> более подробно</w:t>
      </w:r>
      <w:r>
        <w:rPr>
          <w:rFonts w:ascii="Times New Roman" w:hAnsi="Times New Roman" w:cs="Times New Roman"/>
          <w:sz w:val="28"/>
          <w:szCs w:val="28"/>
        </w:rPr>
        <w:t xml:space="preserve"> на двух закладках - «Z39.50» и «Разное»: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Перейдя по кнопке «Элементы…»</w:t>
      </w:r>
      <w:r w:rsidR="0066242C">
        <w:rPr>
          <w:rFonts w:ascii="Times New Roman" w:hAnsi="Times New Roman" w:cs="Times New Roman"/>
          <w:sz w:val="28"/>
          <w:szCs w:val="28"/>
        </w:rPr>
        <w:t xml:space="preserve"> закладки «Z39.50»</w:t>
      </w:r>
      <w:r>
        <w:rPr>
          <w:rFonts w:ascii="Times New Roman" w:hAnsi="Times New Roman" w:cs="Times New Roman"/>
          <w:sz w:val="28"/>
          <w:szCs w:val="28"/>
        </w:rPr>
        <w:t xml:space="preserve"> в окно «Список игнорируемых полей/подполей:» можно настроить поля/подполя, которые будут автоматически удаляться при импорте БЗ из РСЭК в ЛЭК. Для этого должна быть проставлена галочка в чекбоксе «При импортировании по протоколу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39.50».</w:t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</w:t>
      </w:r>
      <w:r w:rsidR="00454B1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кнопок, расположенных в окне формы справа, можно вносить корректировки в список игнорируемых полей/подполей.</w:t>
      </w:r>
    </w:p>
    <w:p w:rsidR="00E225FB" w:rsidRDefault="00FE0E9B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29833" cy="1140883"/>
            <wp:effectExtent l="0" t="0" r="889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2168" cy="115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Закладка «Разное». </w:t>
      </w:r>
      <w:r>
        <w:rPr>
          <w:rFonts w:ascii="Times New Roman" w:hAnsi="Times New Roman" w:cs="Times New Roman"/>
          <w:b/>
          <w:sz w:val="28"/>
          <w:szCs w:val="28"/>
        </w:rPr>
        <w:t>ВАЖНО!!!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должен быть заполнен ISIL-код библиотеки, а также в части «Проверять запись автоматически…» проставлена галочка в чекбоксе «… перед сохранением в ЭК». При данной настройке перед сохранением БЗ в ЭК и РСЭК будет проводиться автоматическая проверка БЗ на соответствие формату BELMARC и при обнаружении ошибок выдаваться информация с их перечнем для исправления.</w:t>
      </w:r>
    </w:p>
    <w:p w:rsidR="00E225FB" w:rsidRDefault="00FE0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10040" cy="12252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2878" cy="12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B" w:rsidRDefault="00FE0E9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настройки рабочих мест</w:t>
      </w:r>
      <w:r w:rsidR="009C4547">
        <w:rPr>
          <w:rFonts w:ascii="Times New Roman" w:hAnsi="Times New Roman" w:cs="Times New Roman"/>
          <w:sz w:val="28"/>
          <w:szCs w:val="28"/>
        </w:rPr>
        <w:t xml:space="preserve"> и загрузк</w:t>
      </w:r>
      <w:r w:rsidR="00454B1E">
        <w:rPr>
          <w:rFonts w:ascii="Times New Roman" w:hAnsi="Times New Roman" w:cs="Times New Roman"/>
          <w:sz w:val="28"/>
          <w:szCs w:val="28"/>
        </w:rPr>
        <w:t>и</w:t>
      </w:r>
      <w:r w:rsidR="009C4547">
        <w:rPr>
          <w:rFonts w:ascii="Times New Roman" w:hAnsi="Times New Roman" w:cs="Times New Roman"/>
          <w:sz w:val="28"/>
          <w:szCs w:val="28"/>
        </w:rPr>
        <w:t xml:space="preserve"> БЗ библиотеки в РСЭК</w:t>
      </w:r>
      <w:r>
        <w:rPr>
          <w:rFonts w:ascii="Times New Roman" w:hAnsi="Times New Roman" w:cs="Times New Roman"/>
          <w:sz w:val="28"/>
          <w:szCs w:val="28"/>
        </w:rPr>
        <w:t xml:space="preserve"> сотрудники отделов комплектования и каталогизаторов могут возобновить работу в АБИС. При сохранении БЗ в ЛЭК, при наличии в записях в подполе 690$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признака </w:t>
      </w:r>
      <w:r>
        <w:rPr>
          <w:rFonts w:ascii="Times New Roman" w:hAnsi="Times New Roman" w:cs="Times New Roman"/>
          <w:sz w:val="28"/>
          <w:szCs w:val="28"/>
          <w:lang w:val="en-US"/>
        </w:rPr>
        <w:t>RSEK</w:t>
      </w:r>
      <w:r>
        <w:rPr>
          <w:rFonts w:ascii="Times New Roman" w:hAnsi="Times New Roman" w:cs="Times New Roman"/>
          <w:sz w:val="28"/>
          <w:szCs w:val="28"/>
        </w:rPr>
        <w:t xml:space="preserve">, и экземпляров (кроме краеведческих записей) БЗ будут экспортироваться в РСЭК, также будет формироваться сообщение о помещении записи в ЛЭК и экспорте в РСЭК. </w:t>
      </w:r>
      <w:r>
        <w:rPr>
          <w:rFonts w:ascii="Times New Roman" w:hAnsi="Times New Roman" w:cs="Times New Roman"/>
          <w:b/>
          <w:sz w:val="28"/>
          <w:szCs w:val="28"/>
        </w:rPr>
        <w:t>Следует обращать внимание</w:t>
      </w:r>
      <w:r>
        <w:rPr>
          <w:rFonts w:ascii="Times New Roman" w:hAnsi="Times New Roman" w:cs="Times New Roman"/>
          <w:sz w:val="28"/>
          <w:szCs w:val="28"/>
        </w:rPr>
        <w:t xml:space="preserve"> на эти сообщения и, при возникновении ошибок, высылать описание проблемы со скриншотами БЗ и сообщений в НББ, дл</w:t>
      </w:r>
      <w:r w:rsidR="00E83E53">
        <w:rPr>
          <w:rFonts w:ascii="Times New Roman" w:hAnsi="Times New Roman" w:cs="Times New Roman"/>
          <w:sz w:val="28"/>
          <w:szCs w:val="28"/>
        </w:rPr>
        <w:t>я анализа и устранения проблемы, а также как БЗ легла в РСЭК – для аналитических записей должно формироваться в РСЭК местоположение документа.</w:t>
      </w:r>
    </w:p>
    <w:p w:rsidR="00E225FB" w:rsidRDefault="00E225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0C5" w:rsidRDefault="003E30C5" w:rsidP="003E3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20664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.02.202</w:t>
      </w:r>
      <w:r w:rsidR="00E83E53">
        <w:rPr>
          <w:rFonts w:ascii="Times New Roman" w:hAnsi="Times New Roman" w:cs="Times New Roman"/>
          <w:sz w:val="28"/>
          <w:szCs w:val="28"/>
        </w:rPr>
        <w:t>4</w:t>
      </w:r>
    </w:p>
    <w:p w:rsidR="003E30C5" w:rsidRDefault="003E30C5" w:rsidP="003E3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E30C5" w:rsidSect="00444DF4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64F" w:rsidRDefault="00F6364F">
      <w:pPr>
        <w:spacing w:after="0" w:line="240" w:lineRule="auto"/>
      </w:pPr>
      <w:r>
        <w:separator/>
      </w:r>
    </w:p>
  </w:endnote>
  <w:endnote w:type="continuationSeparator" w:id="0">
    <w:p w:rsidR="00F6364F" w:rsidRDefault="00F6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7256910"/>
      <w:docPartObj>
        <w:docPartGallery w:val="Page Numbers (Bottom of Page)"/>
        <w:docPartUnique/>
      </w:docPartObj>
    </w:sdtPr>
    <w:sdtEndPr/>
    <w:sdtContent>
      <w:p w:rsidR="00E31579" w:rsidRDefault="00E3157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6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1579" w:rsidRDefault="00E3157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64F" w:rsidRDefault="00F6364F">
      <w:pPr>
        <w:spacing w:after="0" w:line="240" w:lineRule="auto"/>
      </w:pPr>
      <w:r>
        <w:separator/>
      </w:r>
    </w:p>
  </w:footnote>
  <w:footnote w:type="continuationSeparator" w:id="0">
    <w:p w:rsidR="00F6364F" w:rsidRDefault="00F63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0035"/>
    <w:multiLevelType w:val="hybridMultilevel"/>
    <w:tmpl w:val="20FCEA5C"/>
    <w:lvl w:ilvl="0" w:tplc="2FE612E6">
      <w:start w:val="1"/>
      <w:numFmt w:val="decimal"/>
      <w:lvlText w:val="%1."/>
      <w:lvlJc w:val="left"/>
      <w:pPr>
        <w:ind w:left="10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">
    <w:nsid w:val="092B550E"/>
    <w:multiLevelType w:val="hybridMultilevel"/>
    <w:tmpl w:val="7902B002"/>
    <w:lvl w:ilvl="0" w:tplc="0419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02453F"/>
    <w:multiLevelType w:val="hybridMultilevel"/>
    <w:tmpl w:val="9766B416"/>
    <w:lvl w:ilvl="0" w:tplc="0419000F">
      <w:start w:val="1"/>
      <w:numFmt w:val="decimal"/>
      <w:lvlText w:val="%1."/>
      <w:lvlJc w:val="left"/>
      <w:pPr>
        <w:ind w:left="1448" w:hanging="360"/>
      </w:p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</w:lvl>
    <w:lvl w:ilvl="3" w:tplc="0419000F" w:tentative="1">
      <w:start w:val="1"/>
      <w:numFmt w:val="decimal"/>
      <w:lvlText w:val="%4."/>
      <w:lvlJc w:val="left"/>
      <w:pPr>
        <w:ind w:left="3608" w:hanging="360"/>
      </w:p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</w:lvl>
    <w:lvl w:ilvl="6" w:tplc="0419000F" w:tentative="1">
      <w:start w:val="1"/>
      <w:numFmt w:val="decimal"/>
      <w:lvlText w:val="%7."/>
      <w:lvlJc w:val="left"/>
      <w:pPr>
        <w:ind w:left="5768" w:hanging="360"/>
      </w:p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3">
    <w:nsid w:val="22F12A83"/>
    <w:multiLevelType w:val="hybridMultilevel"/>
    <w:tmpl w:val="0696212E"/>
    <w:lvl w:ilvl="0" w:tplc="F2649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237B83"/>
    <w:multiLevelType w:val="hybridMultilevel"/>
    <w:tmpl w:val="0FCE9A2A"/>
    <w:lvl w:ilvl="0" w:tplc="478E7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DB7D93"/>
    <w:multiLevelType w:val="hybridMultilevel"/>
    <w:tmpl w:val="35C07524"/>
    <w:lvl w:ilvl="0" w:tplc="D77E7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F700EC"/>
    <w:multiLevelType w:val="hybridMultilevel"/>
    <w:tmpl w:val="D08656EE"/>
    <w:lvl w:ilvl="0" w:tplc="E48C8D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91373C8"/>
    <w:multiLevelType w:val="hybridMultilevel"/>
    <w:tmpl w:val="FF528E9E"/>
    <w:lvl w:ilvl="0" w:tplc="72023DC6">
      <w:start w:val="4230"/>
      <w:numFmt w:val="bullet"/>
      <w:lvlText w:val="-"/>
      <w:lvlJc w:val="left"/>
      <w:pPr>
        <w:tabs>
          <w:tab w:val="num" w:pos="1978"/>
        </w:tabs>
        <w:ind w:left="1978" w:hanging="705"/>
      </w:pPr>
      <w:rPr>
        <w:rFonts w:ascii="Courier New" w:eastAsia="Times New Roman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8">
    <w:nsid w:val="2D1121FE"/>
    <w:multiLevelType w:val="hybridMultilevel"/>
    <w:tmpl w:val="AD02B1C8"/>
    <w:lvl w:ilvl="0" w:tplc="5B124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8C3FB4"/>
    <w:multiLevelType w:val="multilevel"/>
    <w:tmpl w:val="41A4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EE576B"/>
    <w:multiLevelType w:val="hybridMultilevel"/>
    <w:tmpl w:val="7902B002"/>
    <w:lvl w:ilvl="0" w:tplc="0419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A91EEC"/>
    <w:multiLevelType w:val="hybridMultilevel"/>
    <w:tmpl w:val="10109F70"/>
    <w:lvl w:ilvl="0" w:tplc="8D02FF48">
      <w:start w:val="1"/>
      <w:numFmt w:val="decimal"/>
      <w:lvlText w:val="%1."/>
      <w:lvlJc w:val="left"/>
      <w:pPr>
        <w:ind w:left="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9" w:hanging="360"/>
      </w:pPr>
    </w:lvl>
    <w:lvl w:ilvl="2" w:tplc="0419001B" w:tentative="1">
      <w:start w:val="1"/>
      <w:numFmt w:val="lowerRoman"/>
      <w:lvlText w:val="%3."/>
      <w:lvlJc w:val="right"/>
      <w:pPr>
        <w:ind w:left="1769" w:hanging="180"/>
      </w:pPr>
    </w:lvl>
    <w:lvl w:ilvl="3" w:tplc="0419000F" w:tentative="1">
      <w:start w:val="1"/>
      <w:numFmt w:val="decimal"/>
      <w:lvlText w:val="%4."/>
      <w:lvlJc w:val="left"/>
      <w:pPr>
        <w:ind w:left="2489" w:hanging="360"/>
      </w:pPr>
    </w:lvl>
    <w:lvl w:ilvl="4" w:tplc="04190019" w:tentative="1">
      <w:start w:val="1"/>
      <w:numFmt w:val="lowerLetter"/>
      <w:lvlText w:val="%5."/>
      <w:lvlJc w:val="left"/>
      <w:pPr>
        <w:ind w:left="3209" w:hanging="360"/>
      </w:pPr>
    </w:lvl>
    <w:lvl w:ilvl="5" w:tplc="0419001B" w:tentative="1">
      <w:start w:val="1"/>
      <w:numFmt w:val="lowerRoman"/>
      <w:lvlText w:val="%6."/>
      <w:lvlJc w:val="right"/>
      <w:pPr>
        <w:ind w:left="3929" w:hanging="180"/>
      </w:pPr>
    </w:lvl>
    <w:lvl w:ilvl="6" w:tplc="0419000F" w:tentative="1">
      <w:start w:val="1"/>
      <w:numFmt w:val="decimal"/>
      <w:lvlText w:val="%7."/>
      <w:lvlJc w:val="left"/>
      <w:pPr>
        <w:ind w:left="4649" w:hanging="360"/>
      </w:pPr>
    </w:lvl>
    <w:lvl w:ilvl="7" w:tplc="04190019" w:tentative="1">
      <w:start w:val="1"/>
      <w:numFmt w:val="lowerLetter"/>
      <w:lvlText w:val="%8."/>
      <w:lvlJc w:val="left"/>
      <w:pPr>
        <w:ind w:left="5369" w:hanging="360"/>
      </w:pPr>
    </w:lvl>
    <w:lvl w:ilvl="8" w:tplc="0419001B" w:tentative="1">
      <w:start w:val="1"/>
      <w:numFmt w:val="lowerRoman"/>
      <w:lvlText w:val="%9."/>
      <w:lvlJc w:val="right"/>
      <w:pPr>
        <w:ind w:left="6089" w:hanging="180"/>
      </w:pPr>
    </w:lvl>
  </w:abstractNum>
  <w:abstractNum w:abstractNumId="12">
    <w:nsid w:val="46DA695C"/>
    <w:multiLevelType w:val="hybridMultilevel"/>
    <w:tmpl w:val="B73CF4C6"/>
    <w:lvl w:ilvl="0" w:tplc="0FD487E2">
      <w:start w:val="1"/>
      <w:numFmt w:val="decimal"/>
      <w:lvlText w:val="%1."/>
      <w:lvlJc w:val="left"/>
      <w:pPr>
        <w:tabs>
          <w:tab w:val="num" w:pos="0"/>
        </w:tabs>
        <w:ind w:left="0" w:firstLine="142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BA1489"/>
    <w:multiLevelType w:val="hybridMultilevel"/>
    <w:tmpl w:val="F8EC2FB8"/>
    <w:lvl w:ilvl="0" w:tplc="19669E86">
      <w:start w:val="2"/>
      <w:numFmt w:val="decimal"/>
      <w:lvlText w:val="%1."/>
      <w:lvlJc w:val="left"/>
      <w:pPr>
        <w:tabs>
          <w:tab w:val="num" w:pos="424"/>
        </w:tabs>
        <w:ind w:left="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4"/>
        </w:tabs>
        <w:ind w:left="1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4"/>
        </w:tabs>
        <w:ind w:left="18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4"/>
        </w:tabs>
        <w:ind w:left="25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4"/>
        </w:tabs>
        <w:ind w:left="33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4"/>
        </w:tabs>
        <w:ind w:left="40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4"/>
        </w:tabs>
        <w:ind w:left="47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4"/>
        </w:tabs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4"/>
        </w:tabs>
        <w:ind w:left="6184" w:hanging="180"/>
      </w:pPr>
    </w:lvl>
  </w:abstractNum>
  <w:abstractNum w:abstractNumId="14">
    <w:nsid w:val="576A3E10"/>
    <w:multiLevelType w:val="multilevel"/>
    <w:tmpl w:val="485425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5">
    <w:nsid w:val="580A478B"/>
    <w:multiLevelType w:val="hybridMultilevel"/>
    <w:tmpl w:val="D766DBF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5A0A7A8A"/>
    <w:multiLevelType w:val="hybridMultilevel"/>
    <w:tmpl w:val="83864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CB859F0"/>
    <w:multiLevelType w:val="hybridMultilevel"/>
    <w:tmpl w:val="4C802D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1060179"/>
    <w:multiLevelType w:val="hybridMultilevel"/>
    <w:tmpl w:val="EB34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A43382"/>
    <w:multiLevelType w:val="multilevel"/>
    <w:tmpl w:val="724E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13"/>
  </w:num>
  <w:num w:numId="5">
    <w:abstractNumId w:val="10"/>
  </w:num>
  <w:num w:numId="6">
    <w:abstractNumId w:val="11"/>
  </w:num>
  <w:num w:numId="7">
    <w:abstractNumId w:val="7"/>
  </w:num>
  <w:num w:numId="8">
    <w:abstractNumId w:val="3"/>
  </w:num>
  <w:num w:numId="9">
    <w:abstractNumId w:val="18"/>
  </w:num>
  <w:num w:numId="10">
    <w:abstractNumId w:val="15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4"/>
  </w:num>
  <w:num w:numId="16">
    <w:abstractNumId w:val="9"/>
  </w:num>
  <w:num w:numId="17">
    <w:abstractNumId w:val="19"/>
  </w:num>
  <w:num w:numId="18">
    <w:abstractNumId w:val="2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5FB"/>
    <w:rsid w:val="000005BE"/>
    <w:rsid w:val="000008A6"/>
    <w:rsid w:val="00032A11"/>
    <w:rsid w:val="00054F69"/>
    <w:rsid w:val="00065076"/>
    <w:rsid w:val="000850AA"/>
    <w:rsid w:val="000E408F"/>
    <w:rsid w:val="000E43A6"/>
    <w:rsid w:val="000F5A13"/>
    <w:rsid w:val="001022E1"/>
    <w:rsid w:val="00106F1C"/>
    <w:rsid w:val="00110A97"/>
    <w:rsid w:val="00120B53"/>
    <w:rsid w:val="001250B2"/>
    <w:rsid w:val="00127942"/>
    <w:rsid w:val="00130388"/>
    <w:rsid w:val="00141CD4"/>
    <w:rsid w:val="001438EE"/>
    <w:rsid w:val="00145371"/>
    <w:rsid w:val="00170045"/>
    <w:rsid w:val="001F3ADD"/>
    <w:rsid w:val="00206648"/>
    <w:rsid w:val="002153CE"/>
    <w:rsid w:val="0022144C"/>
    <w:rsid w:val="002A3117"/>
    <w:rsid w:val="002C49BA"/>
    <w:rsid w:val="002C73F6"/>
    <w:rsid w:val="00315EF0"/>
    <w:rsid w:val="00371157"/>
    <w:rsid w:val="003745BB"/>
    <w:rsid w:val="003852DF"/>
    <w:rsid w:val="003C42B1"/>
    <w:rsid w:val="003D3FDE"/>
    <w:rsid w:val="003E30C5"/>
    <w:rsid w:val="003F121D"/>
    <w:rsid w:val="003F62F1"/>
    <w:rsid w:val="003F7964"/>
    <w:rsid w:val="004144DC"/>
    <w:rsid w:val="00444DF4"/>
    <w:rsid w:val="004456FE"/>
    <w:rsid w:val="00454B1E"/>
    <w:rsid w:val="00456112"/>
    <w:rsid w:val="004A3C33"/>
    <w:rsid w:val="004A4456"/>
    <w:rsid w:val="004C08EE"/>
    <w:rsid w:val="004E6268"/>
    <w:rsid w:val="005221E5"/>
    <w:rsid w:val="00524854"/>
    <w:rsid w:val="005468F6"/>
    <w:rsid w:val="005701BA"/>
    <w:rsid w:val="005A0CE7"/>
    <w:rsid w:val="005A28B2"/>
    <w:rsid w:val="005C131A"/>
    <w:rsid w:val="005C3C43"/>
    <w:rsid w:val="005D6449"/>
    <w:rsid w:val="005D6CD1"/>
    <w:rsid w:val="005E47EB"/>
    <w:rsid w:val="0061236E"/>
    <w:rsid w:val="00613776"/>
    <w:rsid w:val="00623DCF"/>
    <w:rsid w:val="00627FDA"/>
    <w:rsid w:val="006357A8"/>
    <w:rsid w:val="006377A9"/>
    <w:rsid w:val="0063783D"/>
    <w:rsid w:val="00643B7E"/>
    <w:rsid w:val="00652DC5"/>
    <w:rsid w:val="0066242C"/>
    <w:rsid w:val="00690016"/>
    <w:rsid w:val="006954CC"/>
    <w:rsid w:val="00697ED2"/>
    <w:rsid w:val="006F75C8"/>
    <w:rsid w:val="00753E58"/>
    <w:rsid w:val="0077615D"/>
    <w:rsid w:val="007C661F"/>
    <w:rsid w:val="007D2E32"/>
    <w:rsid w:val="007F0A2C"/>
    <w:rsid w:val="00800F95"/>
    <w:rsid w:val="00805D1C"/>
    <w:rsid w:val="008143FA"/>
    <w:rsid w:val="00835D64"/>
    <w:rsid w:val="0084115C"/>
    <w:rsid w:val="00842BA9"/>
    <w:rsid w:val="00844A79"/>
    <w:rsid w:val="00854355"/>
    <w:rsid w:val="008642BC"/>
    <w:rsid w:val="008B3A2A"/>
    <w:rsid w:val="008F02ED"/>
    <w:rsid w:val="008F5074"/>
    <w:rsid w:val="00906670"/>
    <w:rsid w:val="009132F8"/>
    <w:rsid w:val="0093539D"/>
    <w:rsid w:val="00975287"/>
    <w:rsid w:val="00993B22"/>
    <w:rsid w:val="009965CD"/>
    <w:rsid w:val="009A23DA"/>
    <w:rsid w:val="009A4A02"/>
    <w:rsid w:val="009B1465"/>
    <w:rsid w:val="009C4547"/>
    <w:rsid w:val="009C73DA"/>
    <w:rsid w:val="009F02B9"/>
    <w:rsid w:val="00A05375"/>
    <w:rsid w:val="00A11223"/>
    <w:rsid w:val="00A11820"/>
    <w:rsid w:val="00A20408"/>
    <w:rsid w:val="00A32AF6"/>
    <w:rsid w:val="00A41B9F"/>
    <w:rsid w:val="00A67F9D"/>
    <w:rsid w:val="00A86E95"/>
    <w:rsid w:val="00AE0622"/>
    <w:rsid w:val="00B3461A"/>
    <w:rsid w:val="00B464F6"/>
    <w:rsid w:val="00B977E2"/>
    <w:rsid w:val="00BA4F37"/>
    <w:rsid w:val="00BB08BC"/>
    <w:rsid w:val="00BD717E"/>
    <w:rsid w:val="00BE3411"/>
    <w:rsid w:val="00BE4848"/>
    <w:rsid w:val="00BF4B13"/>
    <w:rsid w:val="00C316D0"/>
    <w:rsid w:val="00C37055"/>
    <w:rsid w:val="00C434CB"/>
    <w:rsid w:val="00C5475C"/>
    <w:rsid w:val="00C967B9"/>
    <w:rsid w:val="00CA0B53"/>
    <w:rsid w:val="00CE1065"/>
    <w:rsid w:val="00CE626A"/>
    <w:rsid w:val="00D24C2A"/>
    <w:rsid w:val="00D315E0"/>
    <w:rsid w:val="00D33610"/>
    <w:rsid w:val="00D7232E"/>
    <w:rsid w:val="00D865FD"/>
    <w:rsid w:val="00D90286"/>
    <w:rsid w:val="00D97B2E"/>
    <w:rsid w:val="00DB233C"/>
    <w:rsid w:val="00DD039D"/>
    <w:rsid w:val="00DF6D1D"/>
    <w:rsid w:val="00E225FB"/>
    <w:rsid w:val="00E232A6"/>
    <w:rsid w:val="00E31579"/>
    <w:rsid w:val="00E43F95"/>
    <w:rsid w:val="00E503D3"/>
    <w:rsid w:val="00E526E5"/>
    <w:rsid w:val="00E54F1F"/>
    <w:rsid w:val="00E80F22"/>
    <w:rsid w:val="00E83E53"/>
    <w:rsid w:val="00E949D9"/>
    <w:rsid w:val="00EA2527"/>
    <w:rsid w:val="00EA3325"/>
    <w:rsid w:val="00EE379C"/>
    <w:rsid w:val="00EE422A"/>
    <w:rsid w:val="00F06C8C"/>
    <w:rsid w:val="00F11E7F"/>
    <w:rsid w:val="00F23320"/>
    <w:rsid w:val="00F23C98"/>
    <w:rsid w:val="00F53D7A"/>
    <w:rsid w:val="00F6364F"/>
    <w:rsid w:val="00F71622"/>
    <w:rsid w:val="00F74473"/>
    <w:rsid w:val="00F92F9C"/>
    <w:rsid w:val="00FE0E9B"/>
    <w:rsid w:val="00FE5D29"/>
    <w:rsid w:val="00FF1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2723E-6793-4E38-9938-4CC63BFC1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DF4"/>
  </w:style>
  <w:style w:type="paragraph" w:styleId="1">
    <w:name w:val="heading 1"/>
    <w:basedOn w:val="a"/>
    <w:link w:val="10"/>
    <w:uiPriority w:val="9"/>
    <w:qFormat/>
    <w:rsid w:val="00444D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44D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F4"/>
    <w:pPr>
      <w:ind w:left="720"/>
      <w:contextualSpacing/>
    </w:pPr>
  </w:style>
  <w:style w:type="character" w:styleId="a4">
    <w:name w:val="Hyperlink"/>
    <w:rsid w:val="00444DF4"/>
    <w:rPr>
      <w:color w:val="2971C1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D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TML">
    <w:name w:val="HTML Typewriter"/>
    <w:basedOn w:val="a0"/>
    <w:uiPriority w:val="99"/>
    <w:semiHidden/>
    <w:unhideWhenUsed/>
    <w:rsid w:val="00444DF4"/>
    <w:rPr>
      <w:rFonts w:ascii="Courier New" w:eastAsia="Times New Roman" w:hAnsi="Courier New" w:cs="Courier New"/>
      <w:sz w:val="20"/>
      <w:szCs w:val="20"/>
    </w:rPr>
  </w:style>
  <w:style w:type="character" w:styleId="a5">
    <w:name w:val="annotation reference"/>
    <w:basedOn w:val="a0"/>
    <w:unhideWhenUsed/>
    <w:rsid w:val="00444DF4"/>
    <w:rPr>
      <w:sz w:val="16"/>
      <w:szCs w:val="16"/>
    </w:rPr>
  </w:style>
  <w:style w:type="paragraph" w:styleId="a6">
    <w:name w:val="annotation text"/>
    <w:basedOn w:val="a"/>
    <w:link w:val="a7"/>
    <w:unhideWhenUsed/>
    <w:rsid w:val="00444DF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444DF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44DF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44DF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44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4DF4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semiHidden/>
    <w:rsid w:val="00444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444D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444DF4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44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44DF4"/>
  </w:style>
  <w:style w:type="paragraph" w:styleId="af1">
    <w:name w:val="footer"/>
    <w:basedOn w:val="a"/>
    <w:link w:val="af2"/>
    <w:uiPriority w:val="99"/>
    <w:unhideWhenUsed/>
    <w:rsid w:val="0044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44DF4"/>
  </w:style>
  <w:style w:type="character" w:customStyle="1" w:styleId="30">
    <w:name w:val="Заголовок 3 Знак"/>
    <w:basedOn w:val="a0"/>
    <w:link w:val="3"/>
    <w:uiPriority w:val="9"/>
    <w:rsid w:val="00444D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3">
    <w:name w:val="Strong"/>
    <w:basedOn w:val="a0"/>
    <w:uiPriority w:val="22"/>
    <w:qFormat/>
    <w:rsid w:val="00444DF4"/>
    <w:rPr>
      <w:b/>
      <w:bCs/>
    </w:rPr>
  </w:style>
  <w:style w:type="character" w:styleId="af4">
    <w:name w:val="Emphasis"/>
    <w:basedOn w:val="a0"/>
    <w:uiPriority w:val="20"/>
    <w:qFormat/>
    <w:rsid w:val="00444DF4"/>
    <w:rPr>
      <w:i/>
      <w:iCs/>
    </w:rPr>
  </w:style>
  <w:style w:type="character" w:customStyle="1" w:styleId="opa">
    <w:name w:val="opaс"/>
    <w:basedOn w:val="a0"/>
    <w:rsid w:val="00130388"/>
  </w:style>
  <w:style w:type="character" w:styleId="af5">
    <w:name w:val="FollowedHyperlink"/>
    <w:basedOn w:val="a0"/>
    <w:uiPriority w:val="99"/>
    <w:semiHidden/>
    <w:unhideWhenUsed/>
    <w:rsid w:val="00E23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vlay-library.by/" TargetMode="External"/><Relationship Id="rId13" Type="http://schemas.openxmlformats.org/officeDocument/2006/relationships/hyperlink" Target="https://www.nlb.by/content/bibliotekaryam/mezhdunarodnyy-standartnyy-identifikator-isil/spisok-bibliotek-organizatsiy-belarusi-i-ikh-isil-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DCA56-B0C8-49ED-80D9-E9A372C71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3866</Words>
  <Characters>22037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61</vt:i4>
      </vt:variant>
    </vt:vector>
  </HeadingPairs>
  <TitlesOfParts>
    <vt:vector size="62" baseType="lpstr">
      <vt:lpstr/>
      <vt:lpstr>/</vt:lpstr>
      <vt:lpstr>В столбце 6 «Позиция маркера М19 BELMARC» должно быть проставлено только одно зн</vt:lpstr>
      <vt:lpstr>В столбце 7 проставляется код типа, в зависимости от наиболее характерного вида </vt:lpstr>
      <vt:lpstr>Таблица должна заполняться на основе данных об экземплярах. Информация для запол</vt:lpstr>
      <vt:lpstr>/</vt:lpstr>
      <vt:lpstr>В столбце 3 проставляется односимвольный код вида документа согласно коллекции д</vt:lpstr>
      <vt:lpstr>/</vt:lpstr>
      <vt:lpstr>Данные в столбце 4 должны соответствовать названию вида документа в РСЭК таблицы</vt:lpstr>
      <vt:lpstr>Таблица типов единиц:</vt:lpstr>
      <vt:lpstr>Информация из столбцов 4-5 используется для ограничения поиска документов в закл</vt:lpstr>
      <vt:lpstr>/</vt:lpstr>
      <vt:lpstr>Данные для заполнения столбцов 2, 3, 5, 6 берутся из БД АБИС «Фонды», или из таб</vt:lpstr>
      <vt:lpstr>Столбец 2 должен содержать название всех фондов библиотеки, имеющихся в БД АБИС </vt:lpstr>
      <vt:lpstr>//</vt:lpstr>
      <vt:lpstr>/</vt:lpstr>
      <vt:lpstr>У действующих фондов в БД АБИС «Фонды» должна быть проставлена галочка Обслужива</vt:lpstr>
      <vt:lpstr>В столбце 4 указываются следующие данные:</vt:lpstr>
      <vt:lpstr>- для действующих фондов, которые в автоматизированном или ручном режиме обслужи</vt:lpstr>
      <vt:lpstr>- для действующих фондов, которые относятся к внутренним и не обслуживают пользо</vt:lpstr>
      <vt:lpstr>- для закрытых фондов, документы которых были переданы в действующий фонд библио</vt:lpstr>
      <vt:lpstr>- для закрытых фондов, документы которых были распределены по разным фондам, спи</vt:lpstr>
      <vt:lpstr>В столбце 5 указывается месторасположение (юридический адрес) филиала. Если фонд</vt:lpstr>
      <vt:lpstr>В пункте 5 анкеты указывается фонд для краеведческой БД, который будет показыват</vt:lpstr>
      <vt:lpstr>Таблица 6. Данные о сотрудниках библиотеки, работающих в РСЭК:</vt:lpstr>
      <vt:lpstr>На основании данных этой таблицы в РСЭК регистрируются пользователи и назначаютс</vt:lpstr>
      <vt:lpstr>В таблице 6 предоставляются данные о тех сотрудниках библиотеки, которые будут р</vt:lpstr>
      <vt:lpstr>Данные о сотрудниках берутся из справочника АБИС «Сотрудники».</vt:lpstr>
      <vt:lpstr>В столбец 2 заносится полные ФИО сотрудника.  </vt:lpstr>
      <vt:lpstr>В столбце 3 указывается должность сотрудника.</vt:lpstr>
      <vt:lpstr>/</vt:lpstr>
      <vt:lpstr>В столбце 4 указываются данные пользователя из строки «Псевдоним» с учетом регис</vt:lpstr>
      <vt:lpstr>В столбце 5 указываются данные пользователя из строки «ИД».</vt:lpstr>
      <vt:lpstr>В столбце 6 для всех пользователей указывается «Каталогизатор». </vt:lpstr>
      <vt:lpstr/>
      <vt:lpstr>После заполнения каждой из таблиц анкеты, необходимо сделать и вставить в анкету</vt:lpstr>
      <vt:lpstr>При возникновении вопросов по заполнению анкеты можно обращаться в отдел автомат</vt:lpstr>
      <vt:lpstr>Отработанные и согласованные с областной библиотекой анкеты передаются в НББ. Со</vt:lpstr>
      <vt:lpstr>Согласно соглашения о сотрудничестве подключаемая библиотека предоставляет Нацио</vt:lpstr>
      <vt:lpstr>Специалист подключаемой библиотеки должен настроить рабочие места сотрудников дл</vt:lpstr>
      <vt:lpstr>- предоставить права для работы в РСЭК пользователям, работающим в РСЭК, а именн</vt:lpstr>
      <vt:lpstr>/</vt:lpstr>
      <vt:lpstr>- сохранить старые настройки Marcedit в части ЭК - Параметры связи с электронным</vt:lpstr>
      <vt:lpstr>/</vt:lpstr>
      <vt:lpstr>- установить новую версию ПО Marcedit на рабочих местах (под пользователем с пра</vt:lpstr>
      <vt:lpstr>- создать на сервере папку (например, Marcedit), поместить туда папку «directory</vt:lpstr>
      <vt:lpstr>- после установки Marcedit открыть его с параметром « adm». В экранной форме «Пе</vt:lpstr>
      <vt:lpstr>- если старый файл настроек отсутствует, то после установки Marcedit и открытия </vt:lpstr>
      <vt:lpstr/>
      <vt:lpstr>/</vt:lpstr>
      <vt:lpstr>При настройке Marcedit следует обратить внимание на следующие моменты:</vt:lpstr>
      <vt:lpstr>Путь к справочникам – необходимо указать на сервере директорий, в котором находя</vt:lpstr>
      <vt:lpstr>Шаблон 001-поля - определяет структуру идентификационного номера БЗ и АЗ и долже</vt:lpstr>
      <vt:lpstr>Обязательно должно быть заполнено поле «ISIL-код библиотеки» для формирования ст</vt:lpstr>
      <vt:lpstr>В части Z39.50 в поле Имя файла для полученных записей – файл z3950.mrc должен р</vt:lpstr>
      <vt:lpstr>При необходимости в ПО Marcedit можно провести ряд дополнительных настроек, а та</vt:lpstr>
      <vt:lpstr>/ /</vt:lpstr>
      <vt:lpstr>Хочу остановиться более подробно на двух закладках - «Z39.50» и «Разное»:</vt:lpstr>
      <vt:lpstr>Перейдя по кнопке «Элементы…» закладки «Z39.50» в окно «Список игнорируемых поле</vt:lpstr>
      <vt:lpstr>С помощью кнопок, расположенных в окне формы справа, можно вносить корректировки</vt:lpstr>
      <vt:lpstr>Закладка «Разное». ВАЖНО!!! Обязательно должен быть заполнен ISIL-код библиотеки</vt:lpstr>
      <vt:lpstr>После завершения настройки рабочих мест и загрузки БЗ библиотеки в РСЭК сотрудни</vt:lpstr>
    </vt:vector>
  </TitlesOfParts>
  <Company>Microsoft</Company>
  <LinksUpToDate>false</LinksUpToDate>
  <CharactersWithSpaces>25852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Ishutina Elena I.</cp:lastModifiedBy>
  <cp:revision>5</cp:revision>
  <cp:lastPrinted>2021-09-02T11:18:00Z</cp:lastPrinted>
  <dcterms:created xsi:type="dcterms:W3CDTF">2024-02-07T11:00:00Z</dcterms:created>
  <dcterms:modified xsi:type="dcterms:W3CDTF">2024-02-07T11:02:00Z</dcterms:modified>
</cp:coreProperties>
</file>